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9CB72" w14:textId="281F93A7" w:rsidR="000D443D" w:rsidRDefault="001F3C1A">
      <w:r>
        <w:rPr>
          <w:noProof/>
        </w:rPr>
        <w:drawing>
          <wp:inline distT="0" distB="0" distL="0" distR="0" wp14:anchorId="07F23744" wp14:editId="0FCB2D92">
            <wp:extent cx="1571625" cy="328742"/>
            <wp:effectExtent l="0" t="0" r="0" b="0"/>
            <wp:docPr id="4" name="Picture 4"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ikin logo_Horizontal_3 Colours [Converte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14590" cy="337729"/>
                    </a:xfrm>
                    <a:prstGeom prst="rect">
                      <a:avLst/>
                    </a:prstGeom>
                  </pic:spPr>
                </pic:pic>
              </a:graphicData>
            </a:graphic>
          </wp:inline>
        </w:drawing>
      </w:r>
    </w:p>
    <w:p w14:paraId="0F70688C" w14:textId="721EFA03" w:rsidR="00753C00" w:rsidRPr="00E522F8" w:rsidRDefault="00753C00">
      <w:pPr>
        <w:rPr>
          <w:rFonts w:cstheme="minorHAnsi"/>
        </w:rPr>
      </w:pPr>
    </w:p>
    <w:p w14:paraId="38B719B9" w14:textId="5179602F" w:rsidR="00995F52" w:rsidRDefault="00167C81" w:rsidP="00995F52">
      <w:pPr>
        <w:pStyle w:val="FINNHeading01"/>
        <w:rPr>
          <w:rFonts w:asciiTheme="minorHAnsi" w:hAnsiTheme="minorHAnsi" w:cstheme="minorHAnsi"/>
          <w:b/>
          <w:bCs w:val="0"/>
          <w:sz w:val="36"/>
          <w:szCs w:val="10"/>
          <w:lang w:val="en-GB"/>
        </w:rPr>
      </w:pPr>
      <w:r w:rsidRPr="00E522F8">
        <w:rPr>
          <w:rFonts w:asciiTheme="minorHAnsi" w:hAnsiTheme="minorHAnsi" w:cstheme="minorHAnsi"/>
          <w:b/>
          <w:sz w:val="36"/>
          <w:szCs w:val="36"/>
          <w:lang w:val="en-US"/>
        </w:rPr>
        <w:t>Daikin</w:t>
      </w:r>
      <w:r w:rsidR="00995F52" w:rsidRPr="00E522F8">
        <w:rPr>
          <w:rFonts w:asciiTheme="minorHAnsi" w:hAnsiTheme="minorHAnsi" w:cstheme="minorHAnsi"/>
          <w:b/>
          <w:bCs w:val="0"/>
          <w:sz w:val="36"/>
          <w:szCs w:val="36"/>
          <w:lang w:val="en-US"/>
        </w:rPr>
        <w:t xml:space="preserve"> </w:t>
      </w:r>
      <w:r w:rsidR="00995F52" w:rsidRPr="00E522F8">
        <w:rPr>
          <w:rFonts w:asciiTheme="minorHAnsi" w:hAnsiTheme="minorHAnsi" w:cstheme="minorHAnsi"/>
          <w:b/>
          <w:bCs w:val="0"/>
          <w:sz w:val="36"/>
          <w:szCs w:val="10"/>
          <w:lang w:val="en-GB"/>
        </w:rPr>
        <w:t xml:space="preserve">releases upgraded version of the heat pump standard: Daikin </w:t>
      </w:r>
      <w:proofErr w:type="spellStart"/>
      <w:r w:rsidR="00995F52" w:rsidRPr="00E522F8">
        <w:rPr>
          <w:rFonts w:asciiTheme="minorHAnsi" w:hAnsiTheme="minorHAnsi" w:cstheme="minorHAnsi"/>
          <w:b/>
          <w:bCs w:val="0"/>
          <w:sz w:val="36"/>
          <w:szCs w:val="10"/>
          <w:lang w:val="en-GB"/>
        </w:rPr>
        <w:t>Altherma</w:t>
      </w:r>
      <w:proofErr w:type="spellEnd"/>
      <w:r w:rsidR="00995F52" w:rsidRPr="00E522F8">
        <w:rPr>
          <w:rFonts w:asciiTheme="minorHAnsi" w:hAnsiTheme="minorHAnsi" w:cstheme="minorHAnsi"/>
          <w:b/>
          <w:bCs w:val="0"/>
          <w:sz w:val="36"/>
          <w:szCs w:val="10"/>
          <w:lang w:val="en-GB"/>
        </w:rPr>
        <w:t xml:space="preserve"> 3 R</w:t>
      </w:r>
    </w:p>
    <w:p w14:paraId="5BD50ED0" w14:textId="77777777" w:rsidR="00E522F8" w:rsidRDefault="00E522F8" w:rsidP="00E522F8">
      <w:pPr>
        <w:rPr>
          <w:b/>
          <w:bCs/>
          <w:lang w:val="en-US"/>
        </w:rPr>
      </w:pPr>
    </w:p>
    <w:p w14:paraId="043AF6C5" w14:textId="7BED5B50" w:rsidR="00995F52" w:rsidRPr="00E522F8" w:rsidRDefault="00995F52" w:rsidP="00E522F8">
      <w:pPr>
        <w:rPr>
          <w:b/>
          <w:bCs/>
        </w:rPr>
      </w:pPr>
      <w:r w:rsidRPr="00E522F8">
        <w:rPr>
          <w:b/>
          <w:bCs/>
          <w:lang w:val="en-US"/>
        </w:rPr>
        <w:t>Brussels, 10</w:t>
      </w:r>
      <w:r w:rsidRPr="00E522F8">
        <w:rPr>
          <w:b/>
          <w:bCs/>
          <w:vertAlign w:val="superscript"/>
          <w:lang w:val="en-US"/>
        </w:rPr>
        <w:t>th</w:t>
      </w:r>
      <w:r w:rsidRPr="00E522F8">
        <w:rPr>
          <w:b/>
          <w:bCs/>
          <w:lang w:val="en-US"/>
        </w:rPr>
        <w:t xml:space="preserve"> December 2020 – </w:t>
      </w:r>
      <w:r w:rsidRPr="00E522F8">
        <w:rPr>
          <w:b/>
          <w:bCs/>
        </w:rPr>
        <w:t xml:space="preserve">Daikin Europe today announces the release of an upgraded version of its air-to-water heat pump range powered by </w:t>
      </w:r>
      <w:proofErr w:type="spellStart"/>
      <w:r w:rsidRPr="00E522F8">
        <w:rPr>
          <w:b/>
          <w:bCs/>
        </w:rPr>
        <w:t>Bluevolution</w:t>
      </w:r>
      <w:proofErr w:type="spellEnd"/>
      <w:r w:rsidRPr="00E522F8">
        <w:rPr>
          <w:b/>
          <w:bCs/>
        </w:rPr>
        <w:t xml:space="preserve"> with R-32 refrigerant: the Daikin </w:t>
      </w:r>
      <w:proofErr w:type="spellStart"/>
      <w:r w:rsidRPr="00E522F8">
        <w:rPr>
          <w:b/>
          <w:bCs/>
        </w:rPr>
        <w:t>Altherma</w:t>
      </w:r>
      <w:proofErr w:type="spellEnd"/>
      <w:r w:rsidRPr="00E522F8">
        <w:rPr>
          <w:b/>
          <w:bCs/>
        </w:rPr>
        <w:t xml:space="preserve"> 3 R. Released in 2018, the Daikin </w:t>
      </w:r>
      <w:proofErr w:type="spellStart"/>
      <w:r w:rsidRPr="00E522F8">
        <w:rPr>
          <w:b/>
          <w:bCs/>
        </w:rPr>
        <w:t>Altherma</w:t>
      </w:r>
      <w:proofErr w:type="spellEnd"/>
      <w:r w:rsidRPr="00E522F8">
        <w:rPr>
          <w:b/>
          <w:bCs/>
        </w:rPr>
        <w:t xml:space="preserve"> 3 line set an international standard for heat pump performance. Now, the product includes remote control, voice control assistance and a redesigned outdoor unit casing, which are the result of Daikin's mission to always find new ways to improve features that are important to our consumers.</w:t>
      </w:r>
    </w:p>
    <w:p w14:paraId="070738F6" w14:textId="77777777" w:rsidR="00167C81" w:rsidRPr="00E522F8" w:rsidRDefault="00167C81" w:rsidP="00167C81">
      <w:pPr>
        <w:pStyle w:val="FinnBody"/>
        <w:jc w:val="both"/>
        <w:rPr>
          <w:rFonts w:asciiTheme="minorHAnsi" w:hAnsiTheme="minorHAnsi" w:cstheme="minorHAnsi"/>
          <w:sz w:val="22"/>
          <w:szCs w:val="22"/>
          <w:lang w:val="en-GB"/>
        </w:rPr>
      </w:pPr>
    </w:p>
    <w:p w14:paraId="789F203E" w14:textId="73FBB2D0" w:rsidR="00995F52" w:rsidRPr="00E522F8" w:rsidRDefault="00995F52" w:rsidP="00995F52">
      <w:pPr>
        <w:jc w:val="both"/>
        <w:rPr>
          <w:rFonts w:cstheme="minorHAnsi"/>
          <w:b/>
          <w:bCs/>
        </w:rPr>
      </w:pPr>
      <w:r w:rsidRPr="00E522F8">
        <w:rPr>
          <w:rFonts w:cstheme="minorHAnsi"/>
          <w:b/>
          <w:bCs/>
        </w:rPr>
        <w:t>A new set of improvements</w:t>
      </w:r>
    </w:p>
    <w:p w14:paraId="50A2952E" w14:textId="1A07DC70" w:rsidR="00995F52" w:rsidRPr="00E522F8" w:rsidRDefault="00995F52" w:rsidP="00995F52">
      <w:pPr>
        <w:jc w:val="both"/>
        <w:rPr>
          <w:rFonts w:cstheme="minorHAnsi"/>
          <w:color w:val="000000"/>
          <w:lang w:val="en-US"/>
        </w:rPr>
      </w:pPr>
      <w:r w:rsidRPr="00E522F8">
        <w:rPr>
          <w:rFonts w:cstheme="minorHAnsi"/>
        </w:rPr>
        <w:t xml:space="preserve">The Daikin </w:t>
      </w:r>
      <w:proofErr w:type="spellStart"/>
      <w:r w:rsidRPr="00E522F8">
        <w:rPr>
          <w:rFonts w:cstheme="minorHAnsi"/>
        </w:rPr>
        <w:t>Altherma</w:t>
      </w:r>
      <w:proofErr w:type="spellEnd"/>
      <w:r w:rsidRPr="00E522F8">
        <w:rPr>
          <w:rFonts w:cstheme="minorHAnsi"/>
        </w:rPr>
        <w:t xml:space="preserve"> 3 R features significant improvements which increase the installer and user experience of Daikin’s </w:t>
      </w:r>
      <w:proofErr w:type="spellStart"/>
      <w:r w:rsidRPr="00E522F8">
        <w:rPr>
          <w:rFonts w:cstheme="minorHAnsi"/>
        </w:rPr>
        <w:t>Altherma</w:t>
      </w:r>
      <w:proofErr w:type="spellEnd"/>
      <w:r w:rsidRPr="00E522F8">
        <w:rPr>
          <w:rFonts w:cstheme="minorHAnsi"/>
        </w:rPr>
        <w:t xml:space="preserve"> 3 line of heat pumps. First, the product can be controlled from anywhere with the Daikin Residential Controller application that includes the voice control assistance thanks to links with Google Assistant or Amazon Alexa. But </w:t>
      </w:r>
      <w:r w:rsidRPr="00E522F8">
        <w:rPr>
          <w:rFonts w:cstheme="minorHAnsi"/>
          <w:color w:val="000000"/>
          <w:lang w:val="en-US"/>
        </w:rPr>
        <w:t>Daikin also listened to installers and improved the outdoor unit casing, simplifying the installation and maintenance of the unit.</w:t>
      </w:r>
    </w:p>
    <w:p w14:paraId="659C6E31" w14:textId="3AA0665E" w:rsidR="00995F52" w:rsidRPr="00E522F8" w:rsidRDefault="00995F52" w:rsidP="00995F52">
      <w:pPr>
        <w:jc w:val="both"/>
        <w:rPr>
          <w:rFonts w:cstheme="minorHAnsi"/>
          <w:color w:val="000000"/>
        </w:rPr>
      </w:pPr>
      <w:r w:rsidRPr="00E522F8">
        <w:rPr>
          <w:rFonts w:cstheme="minorHAnsi"/>
          <w:color w:val="000000"/>
        </w:rPr>
        <w:t xml:space="preserve">Daikin’s </w:t>
      </w:r>
      <w:proofErr w:type="spellStart"/>
      <w:r w:rsidRPr="00E522F8">
        <w:rPr>
          <w:rFonts w:cstheme="minorHAnsi"/>
          <w:color w:val="000000"/>
        </w:rPr>
        <w:t>Altherma</w:t>
      </w:r>
      <w:proofErr w:type="spellEnd"/>
      <w:r w:rsidRPr="00E522F8">
        <w:rPr>
          <w:rFonts w:cstheme="minorHAnsi"/>
          <w:color w:val="000000"/>
        </w:rPr>
        <w:t xml:space="preserve"> 3 line was initially released in 2018. The system set a new standard for heat pumps internationally as the first air-to-water heat pump featuring </w:t>
      </w:r>
      <w:proofErr w:type="spellStart"/>
      <w:r w:rsidRPr="00E522F8">
        <w:rPr>
          <w:rFonts w:cstheme="minorHAnsi"/>
          <w:color w:val="000000"/>
        </w:rPr>
        <w:t>Bluevolution</w:t>
      </w:r>
      <w:proofErr w:type="spellEnd"/>
      <w:r w:rsidRPr="00E522F8">
        <w:rPr>
          <w:rFonts w:cstheme="minorHAnsi"/>
          <w:color w:val="000000"/>
        </w:rPr>
        <w:t xml:space="preserve"> technology and R32 refrigerant.</w:t>
      </w:r>
      <w:r w:rsidRPr="00E522F8">
        <w:rPr>
          <w:rFonts w:cstheme="minorHAnsi"/>
        </w:rPr>
        <w:t xml:space="preserve"> </w:t>
      </w:r>
      <w:r w:rsidRPr="00E522F8">
        <w:rPr>
          <w:rFonts w:cstheme="minorHAnsi"/>
          <w:color w:val="000000"/>
        </w:rPr>
        <w:t xml:space="preserve">Thanks to a new set of improvements, the Daikin </w:t>
      </w:r>
      <w:proofErr w:type="spellStart"/>
      <w:r w:rsidRPr="00E522F8">
        <w:rPr>
          <w:rFonts w:cstheme="minorHAnsi"/>
          <w:color w:val="000000"/>
        </w:rPr>
        <w:t>Altherma</w:t>
      </w:r>
      <w:proofErr w:type="spellEnd"/>
      <w:r w:rsidRPr="00E522F8">
        <w:rPr>
          <w:rFonts w:cstheme="minorHAnsi"/>
          <w:color w:val="000000"/>
        </w:rPr>
        <w:t xml:space="preserve"> 3 R gets closer to customer needs. </w:t>
      </w:r>
    </w:p>
    <w:p w14:paraId="3D3C2804" w14:textId="77777777" w:rsidR="00995F52" w:rsidRPr="00E522F8" w:rsidRDefault="00995F52" w:rsidP="00E522F8">
      <w:pPr>
        <w:jc w:val="both"/>
      </w:pPr>
      <w:r w:rsidRPr="00E522F8">
        <w:rPr>
          <w:b/>
          <w:bCs/>
        </w:rPr>
        <w:t>Patrick Crombez, General Manager Daikin Europe Heating and Renewables : “</w:t>
      </w:r>
      <w:r w:rsidRPr="00E522F8">
        <w:t xml:space="preserve">Our Daikin development team is continuously trying to find ways to improve our existing heat pumps with features that are important to our end users. Connectivity is one of those features, as well as environmental friendliness. Our upgraded heat pumps, such as the Daikin </w:t>
      </w:r>
      <w:proofErr w:type="spellStart"/>
      <w:r w:rsidRPr="00E522F8">
        <w:t>Altherma</w:t>
      </w:r>
      <w:proofErr w:type="spellEnd"/>
      <w:r w:rsidRPr="00E522F8">
        <w:t xml:space="preserve"> 3 R, are also easier to install and maintain. This make the installer’s job easier than ever.”</w:t>
      </w:r>
    </w:p>
    <w:p w14:paraId="057207A5" w14:textId="77777777" w:rsidR="00167C81" w:rsidRPr="00E522F8" w:rsidRDefault="00167C81" w:rsidP="00167C81">
      <w:pPr>
        <w:pStyle w:val="FinnBody"/>
        <w:jc w:val="both"/>
        <w:rPr>
          <w:rFonts w:asciiTheme="minorHAnsi" w:hAnsiTheme="minorHAnsi" w:cstheme="minorHAnsi"/>
          <w:sz w:val="22"/>
          <w:szCs w:val="22"/>
          <w:lang w:val="en-GB"/>
        </w:rPr>
      </w:pPr>
    </w:p>
    <w:p w14:paraId="6AB21886" w14:textId="77777777" w:rsidR="00995F52" w:rsidRPr="00E522F8" w:rsidRDefault="00995F52" w:rsidP="00995F52">
      <w:pPr>
        <w:pStyle w:val="FinnBody"/>
        <w:jc w:val="both"/>
        <w:rPr>
          <w:rFonts w:asciiTheme="minorHAnsi" w:hAnsiTheme="minorHAnsi" w:cstheme="minorHAnsi"/>
          <w:sz w:val="22"/>
          <w:szCs w:val="22"/>
          <w:lang w:val="en-GB"/>
        </w:rPr>
      </w:pPr>
      <w:r w:rsidRPr="00E522F8">
        <w:rPr>
          <w:rFonts w:asciiTheme="minorHAnsi" w:hAnsiTheme="minorHAnsi" w:cstheme="minorHAnsi"/>
          <w:b/>
          <w:bCs/>
          <w:sz w:val="22"/>
          <w:szCs w:val="22"/>
          <w:lang w:val="en-GB"/>
        </w:rPr>
        <w:t>3 different indoor units</w:t>
      </w:r>
    </w:p>
    <w:p w14:paraId="4D63AF82" w14:textId="77777777" w:rsidR="00995F52" w:rsidRPr="00E522F8" w:rsidRDefault="00995F52" w:rsidP="00995F52">
      <w:pPr>
        <w:pStyle w:val="FinnBody"/>
        <w:jc w:val="both"/>
        <w:rPr>
          <w:rFonts w:asciiTheme="minorHAnsi" w:hAnsiTheme="minorHAnsi" w:cstheme="minorHAnsi"/>
          <w:sz w:val="22"/>
          <w:szCs w:val="22"/>
          <w:lang w:val="en-GB"/>
        </w:rPr>
      </w:pPr>
    </w:p>
    <w:p w14:paraId="0450FE79" w14:textId="77777777" w:rsidR="00995F52" w:rsidRPr="00E522F8" w:rsidRDefault="00995F52" w:rsidP="00E522F8">
      <w:r w:rsidRPr="00E522F8">
        <w:t xml:space="preserve">All designed to heat new builds or low energy houses, Daikin </w:t>
      </w:r>
      <w:proofErr w:type="spellStart"/>
      <w:r w:rsidRPr="00E522F8">
        <w:t>Altherma</w:t>
      </w:r>
      <w:proofErr w:type="spellEnd"/>
      <w:r w:rsidRPr="00E522F8">
        <w:t xml:space="preserve"> 3 R offers a wide range to adapt to the customer’s needs.</w:t>
      </w:r>
    </w:p>
    <w:p w14:paraId="3A9BFC88" w14:textId="77777777" w:rsidR="00995F52" w:rsidRPr="00E522F8" w:rsidRDefault="00995F52" w:rsidP="00E522F8">
      <w:pPr>
        <w:pStyle w:val="ListParagraph"/>
        <w:numPr>
          <w:ilvl w:val="0"/>
          <w:numId w:val="3"/>
        </w:numPr>
        <w:rPr>
          <w:lang w:val="en-US"/>
        </w:rPr>
      </w:pPr>
      <w:r w:rsidRPr="00E522F8">
        <w:rPr>
          <w:b/>
          <w:bCs/>
        </w:rPr>
        <w:t xml:space="preserve">Daikin </w:t>
      </w:r>
      <w:proofErr w:type="spellStart"/>
      <w:r w:rsidRPr="00E522F8">
        <w:rPr>
          <w:b/>
          <w:bCs/>
        </w:rPr>
        <w:t>Altherma</w:t>
      </w:r>
      <w:proofErr w:type="spellEnd"/>
      <w:r w:rsidRPr="00E522F8">
        <w:rPr>
          <w:b/>
          <w:bCs/>
        </w:rPr>
        <w:t xml:space="preserve"> 3 R F</w:t>
      </w:r>
      <w:r w:rsidRPr="00E522F8">
        <w:t xml:space="preserve">, the floor standing unit with integrated domestic hot water tank, is the ideal system to deliver heating, domestic hot water and cooling. This “all-in” model reduces the installation footprint and height. </w:t>
      </w:r>
    </w:p>
    <w:p w14:paraId="0D33B890" w14:textId="77777777" w:rsidR="00995F52" w:rsidRPr="00E522F8" w:rsidRDefault="00995F52" w:rsidP="00E522F8">
      <w:pPr>
        <w:pStyle w:val="ListParagraph"/>
        <w:numPr>
          <w:ilvl w:val="0"/>
          <w:numId w:val="3"/>
        </w:numPr>
      </w:pPr>
      <w:r w:rsidRPr="00E522F8">
        <w:rPr>
          <w:b/>
          <w:bCs/>
        </w:rPr>
        <w:t xml:space="preserve">Daikin </w:t>
      </w:r>
      <w:proofErr w:type="spellStart"/>
      <w:r w:rsidRPr="00E522F8">
        <w:rPr>
          <w:b/>
          <w:bCs/>
        </w:rPr>
        <w:t>Altherma</w:t>
      </w:r>
      <w:proofErr w:type="spellEnd"/>
      <w:r w:rsidRPr="00E522F8">
        <w:rPr>
          <w:b/>
          <w:bCs/>
        </w:rPr>
        <w:t xml:space="preserve"> 3 R ECH2O</w:t>
      </w:r>
      <w:r w:rsidRPr="00E522F8">
        <w:t xml:space="preserve"> is renowned for its ability to maximise renewable energy sources to provide the ultimate comfort in heating, domestic hot water and cooling. With its solar connection and its ECH2O tank integrated, this heat pump uses more renewable energy while achieving the highest standards for water sanitation. </w:t>
      </w:r>
    </w:p>
    <w:p w14:paraId="143C26E9" w14:textId="77777777" w:rsidR="00995F52" w:rsidRPr="00E522F8" w:rsidRDefault="00995F52" w:rsidP="00E522F8">
      <w:pPr>
        <w:pStyle w:val="ListParagraph"/>
        <w:numPr>
          <w:ilvl w:val="0"/>
          <w:numId w:val="3"/>
        </w:numPr>
      </w:pPr>
      <w:r w:rsidRPr="00E522F8">
        <w:rPr>
          <w:b/>
          <w:bCs/>
        </w:rPr>
        <w:lastRenderedPageBreak/>
        <w:t xml:space="preserve">Daikin </w:t>
      </w:r>
      <w:proofErr w:type="spellStart"/>
      <w:r w:rsidRPr="00E522F8">
        <w:rPr>
          <w:b/>
          <w:bCs/>
        </w:rPr>
        <w:t>Altherma</w:t>
      </w:r>
      <w:proofErr w:type="spellEnd"/>
      <w:r w:rsidRPr="00E522F8">
        <w:rPr>
          <w:b/>
          <w:bCs/>
        </w:rPr>
        <w:t xml:space="preserve"> 3 R W </w:t>
      </w:r>
      <w:r w:rsidRPr="00E522F8">
        <w:t>is a wall mounted unit which offers a high flexibility of installation and hot water connection for small spaces. This wall mounted heat pumps can also be combined with a thermal store.</w:t>
      </w:r>
    </w:p>
    <w:p w14:paraId="62AD6DC4" w14:textId="282B91A6" w:rsidR="00995F52" w:rsidRPr="00E522F8" w:rsidRDefault="00995F52" w:rsidP="00E522F8">
      <w:r w:rsidRPr="00E522F8">
        <w:t xml:space="preserve">For more information about Daikin’s </w:t>
      </w:r>
      <w:proofErr w:type="spellStart"/>
      <w:r w:rsidRPr="00E522F8">
        <w:t>Altherma</w:t>
      </w:r>
      <w:proofErr w:type="spellEnd"/>
      <w:r w:rsidRPr="00E522F8">
        <w:t xml:space="preserve"> 3 R heat pumps and its technical specifications, please consult the attached product leaflet. </w:t>
      </w:r>
    </w:p>
    <w:p w14:paraId="3839DE64" w14:textId="77777777" w:rsidR="00167C81" w:rsidRPr="00E522F8" w:rsidRDefault="00167C81" w:rsidP="00167C81">
      <w:pPr>
        <w:pStyle w:val="FinnBody"/>
        <w:jc w:val="both"/>
        <w:rPr>
          <w:rFonts w:asciiTheme="minorHAnsi" w:hAnsiTheme="minorHAnsi" w:cstheme="minorHAnsi"/>
          <w:b/>
          <w:bCs/>
          <w:sz w:val="22"/>
          <w:szCs w:val="22"/>
          <w:lang w:val="en-GB"/>
        </w:rPr>
      </w:pPr>
    </w:p>
    <w:p w14:paraId="38CA405E" w14:textId="77777777" w:rsidR="00995F52" w:rsidRPr="00E522F8" w:rsidRDefault="00995F52" w:rsidP="00995F52">
      <w:pPr>
        <w:pStyle w:val="FinnBody"/>
        <w:jc w:val="both"/>
        <w:rPr>
          <w:rFonts w:asciiTheme="minorHAnsi" w:hAnsiTheme="minorHAnsi" w:cstheme="minorHAnsi"/>
          <w:b/>
          <w:bCs/>
          <w:sz w:val="22"/>
          <w:szCs w:val="22"/>
          <w:lang w:val="en-GB"/>
        </w:rPr>
      </w:pPr>
      <w:r w:rsidRPr="00E522F8">
        <w:rPr>
          <w:rFonts w:asciiTheme="minorHAnsi" w:hAnsiTheme="minorHAnsi" w:cstheme="minorHAnsi"/>
          <w:b/>
          <w:bCs/>
          <w:sz w:val="22"/>
          <w:szCs w:val="22"/>
          <w:lang w:val="en-GB"/>
        </w:rPr>
        <w:t>75% reduction in environmental impact</w:t>
      </w:r>
    </w:p>
    <w:p w14:paraId="42143708" w14:textId="77777777" w:rsidR="00995F52" w:rsidRPr="00E522F8" w:rsidRDefault="00995F52" w:rsidP="00995F52">
      <w:pPr>
        <w:pStyle w:val="FinnBody"/>
        <w:jc w:val="both"/>
        <w:rPr>
          <w:rFonts w:asciiTheme="minorHAnsi" w:hAnsiTheme="minorHAnsi" w:cstheme="minorHAnsi"/>
          <w:b/>
          <w:bCs/>
          <w:sz w:val="22"/>
          <w:szCs w:val="22"/>
          <w:lang w:val="en-GB"/>
        </w:rPr>
      </w:pPr>
    </w:p>
    <w:p w14:paraId="1C90026E" w14:textId="77777777" w:rsidR="00995F52" w:rsidRPr="00E522F8" w:rsidRDefault="00995F52" w:rsidP="00E522F8">
      <w:pPr>
        <w:jc w:val="both"/>
        <w:rPr>
          <w:rFonts w:cstheme="minorHAnsi"/>
        </w:rPr>
      </w:pPr>
      <w:r w:rsidRPr="00E522F8">
        <w:rPr>
          <w:rFonts w:cstheme="minorHAnsi"/>
        </w:rPr>
        <w:t>Low temperature air-to-water heat pumps are an energy-efficient solution for heating, cooling and hot water production. When combined with underfloor heating or heat pump convectors, the configuration requires less energy to heat every home.</w:t>
      </w:r>
    </w:p>
    <w:p w14:paraId="059C469B" w14:textId="77777777" w:rsidR="00995F52" w:rsidRPr="00E522F8" w:rsidRDefault="00995F52" w:rsidP="00E522F8">
      <w:pPr>
        <w:jc w:val="both"/>
        <w:rPr>
          <w:rFonts w:cstheme="minorHAnsi"/>
        </w:rPr>
      </w:pPr>
      <w:r w:rsidRPr="00E522F8">
        <w:rPr>
          <w:rFonts w:cstheme="minorHAnsi"/>
        </w:rPr>
        <w:t xml:space="preserve">Just like other new generation heat pumps from Daikin, </w:t>
      </w:r>
      <w:proofErr w:type="spellStart"/>
      <w:r w:rsidRPr="00E522F8">
        <w:rPr>
          <w:rFonts w:cstheme="minorHAnsi"/>
        </w:rPr>
        <w:t>Altherma</w:t>
      </w:r>
      <w:proofErr w:type="spellEnd"/>
      <w:r w:rsidRPr="00E522F8">
        <w:rPr>
          <w:rFonts w:cstheme="minorHAnsi"/>
        </w:rPr>
        <w:t xml:space="preserve"> 3 R heat pumps are equipped with R32 refrigerant. R32 refrigerant has paved the way for heat pumps with a reduced environmental impact and increased performance. Indeed, this refrigerant reduce the environmental impact of heat pumps by 75% and need 30% less charge compared to R410-A refrigerant. </w:t>
      </w:r>
    </w:p>
    <w:p w14:paraId="1B8F36EE" w14:textId="77777777" w:rsidR="00167C81" w:rsidRPr="00E522F8" w:rsidRDefault="00167C81" w:rsidP="00167C81">
      <w:pPr>
        <w:pStyle w:val="FinnBody"/>
        <w:rPr>
          <w:rFonts w:asciiTheme="minorHAnsi" w:hAnsiTheme="minorHAnsi" w:cstheme="minorHAnsi"/>
          <w:b/>
          <w:bCs/>
          <w:sz w:val="22"/>
          <w:szCs w:val="22"/>
          <w:lang w:val="en-GB"/>
        </w:rPr>
      </w:pPr>
    </w:p>
    <w:tbl>
      <w:tblPr>
        <w:tblW w:w="954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995F52" w:rsidRPr="00E522F8" w14:paraId="0FAE04D9" w14:textId="77777777" w:rsidTr="000D502B">
        <w:trPr>
          <w:trHeight w:val="2656"/>
        </w:trPr>
        <w:tc>
          <w:tcPr>
            <w:tcW w:w="9540" w:type="dxa"/>
          </w:tcPr>
          <w:p w14:paraId="2F7D9F42" w14:textId="77777777" w:rsidR="00995F52" w:rsidRPr="00E522F8" w:rsidRDefault="00995F52" w:rsidP="000D502B">
            <w:pPr>
              <w:pStyle w:val="FinnBody"/>
              <w:jc w:val="both"/>
              <w:rPr>
                <w:rFonts w:asciiTheme="minorHAnsi" w:hAnsiTheme="minorHAnsi" w:cstheme="minorHAnsi"/>
                <w:b/>
                <w:bCs/>
                <w:sz w:val="22"/>
                <w:szCs w:val="22"/>
                <w:lang w:val="en-GB"/>
              </w:rPr>
            </w:pPr>
            <w:r w:rsidRPr="00E522F8">
              <w:rPr>
                <w:rFonts w:asciiTheme="minorHAnsi" w:hAnsiTheme="minorHAnsi" w:cstheme="minorHAnsi"/>
                <w:b/>
                <w:bCs/>
                <w:sz w:val="22"/>
                <w:szCs w:val="22"/>
                <w:lang w:val="en-GB"/>
              </w:rPr>
              <w:t>Premium performance</w:t>
            </w:r>
          </w:p>
          <w:p w14:paraId="015379C7" w14:textId="77777777" w:rsidR="00995F52" w:rsidRPr="00E522F8" w:rsidRDefault="00995F52" w:rsidP="000D502B">
            <w:pPr>
              <w:pStyle w:val="FinnBody"/>
              <w:ind w:left="125"/>
              <w:jc w:val="both"/>
              <w:rPr>
                <w:rFonts w:asciiTheme="minorHAnsi" w:hAnsiTheme="minorHAnsi" w:cstheme="minorHAnsi"/>
                <w:b/>
                <w:bCs/>
                <w:sz w:val="22"/>
                <w:szCs w:val="22"/>
                <w:lang w:val="en-GB"/>
              </w:rPr>
            </w:pPr>
          </w:p>
          <w:p w14:paraId="7A736FC0" w14:textId="77777777" w:rsidR="00995F52" w:rsidRPr="00E522F8" w:rsidRDefault="00995F52" w:rsidP="000D502B">
            <w:pPr>
              <w:pStyle w:val="FinnBody"/>
              <w:jc w:val="both"/>
              <w:rPr>
                <w:rFonts w:asciiTheme="minorHAnsi" w:hAnsiTheme="minorHAnsi" w:cstheme="minorHAnsi"/>
                <w:sz w:val="22"/>
                <w:szCs w:val="22"/>
                <w:lang w:val="en-GB"/>
              </w:rPr>
            </w:pPr>
            <w:r w:rsidRPr="00E522F8">
              <w:rPr>
                <w:rFonts w:asciiTheme="minorHAnsi" w:hAnsiTheme="minorHAnsi" w:cstheme="minorHAnsi"/>
                <w:sz w:val="22"/>
                <w:szCs w:val="22"/>
                <w:lang w:val="en-GB"/>
              </w:rPr>
              <w:t xml:space="preserve">The Daikin </w:t>
            </w:r>
            <w:proofErr w:type="spellStart"/>
            <w:r w:rsidRPr="00E522F8">
              <w:rPr>
                <w:rFonts w:asciiTheme="minorHAnsi" w:hAnsiTheme="minorHAnsi" w:cstheme="minorHAnsi"/>
                <w:sz w:val="22"/>
                <w:szCs w:val="22"/>
                <w:lang w:val="en-GB"/>
              </w:rPr>
              <w:t>Altherma</w:t>
            </w:r>
            <w:proofErr w:type="spellEnd"/>
            <w:r w:rsidRPr="00E522F8">
              <w:rPr>
                <w:rFonts w:asciiTheme="minorHAnsi" w:hAnsiTheme="minorHAnsi" w:cstheme="minorHAnsi"/>
                <w:sz w:val="22"/>
                <w:szCs w:val="22"/>
                <w:lang w:val="en-GB"/>
              </w:rPr>
              <w:t xml:space="preserve"> 3 R offers enhanced performance and a broad product line up.</w:t>
            </w:r>
          </w:p>
          <w:p w14:paraId="39931C40" w14:textId="77777777" w:rsidR="00995F52" w:rsidRPr="00E522F8" w:rsidRDefault="00995F52" w:rsidP="000D502B">
            <w:pPr>
              <w:pStyle w:val="FinnBody"/>
              <w:ind w:left="845"/>
              <w:jc w:val="both"/>
              <w:rPr>
                <w:rFonts w:asciiTheme="minorHAnsi" w:hAnsiTheme="minorHAnsi" w:cstheme="minorHAnsi"/>
                <w:sz w:val="22"/>
                <w:szCs w:val="22"/>
                <w:lang w:val="en-GB"/>
              </w:rPr>
            </w:pPr>
          </w:p>
          <w:p w14:paraId="5BAFA03C" w14:textId="77777777" w:rsidR="00995F52" w:rsidRPr="00E522F8" w:rsidRDefault="00995F52" w:rsidP="00995F52">
            <w:pPr>
              <w:pStyle w:val="FinnBody"/>
              <w:numPr>
                <w:ilvl w:val="0"/>
                <w:numId w:val="1"/>
              </w:numPr>
              <w:ind w:left="845"/>
              <w:jc w:val="both"/>
              <w:rPr>
                <w:rFonts w:asciiTheme="minorHAnsi" w:hAnsiTheme="minorHAnsi" w:cstheme="minorHAnsi"/>
                <w:sz w:val="22"/>
                <w:szCs w:val="22"/>
                <w:lang w:val="en-GB"/>
              </w:rPr>
            </w:pPr>
            <w:r w:rsidRPr="00E522F8">
              <w:rPr>
                <w:rFonts w:asciiTheme="minorHAnsi" w:hAnsiTheme="minorHAnsi" w:cstheme="minorHAnsi"/>
                <w:sz w:val="22"/>
                <w:szCs w:val="22"/>
                <w:lang w:val="en-GB"/>
              </w:rPr>
              <w:t>Suitable for both underfloor heating and heat pump convectors, the units can answer every need, in new buildings or low energy houses</w:t>
            </w:r>
          </w:p>
          <w:p w14:paraId="7BA30798" w14:textId="77777777" w:rsidR="00995F52" w:rsidRPr="00E522F8" w:rsidRDefault="00995F52" w:rsidP="00995F52">
            <w:pPr>
              <w:pStyle w:val="FinnBody"/>
              <w:numPr>
                <w:ilvl w:val="0"/>
                <w:numId w:val="1"/>
              </w:numPr>
              <w:ind w:left="845"/>
              <w:jc w:val="both"/>
              <w:rPr>
                <w:rFonts w:asciiTheme="minorHAnsi" w:hAnsiTheme="minorHAnsi" w:cstheme="minorHAnsi"/>
                <w:sz w:val="22"/>
                <w:szCs w:val="22"/>
                <w:lang w:val="en-GB"/>
              </w:rPr>
            </w:pPr>
            <w:r w:rsidRPr="00E522F8">
              <w:rPr>
                <w:rFonts w:asciiTheme="minorHAnsi" w:hAnsiTheme="minorHAnsi" w:cstheme="minorHAnsi"/>
                <w:sz w:val="22"/>
                <w:szCs w:val="22"/>
                <w:lang w:val="en-GB"/>
              </w:rPr>
              <w:t>The product shows a Coefficient of performance (COP) of 5,1 which means that for 1 kW of electricity, the users get more than 5 kW of heat in their house</w:t>
            </w:r>
          </w:p>
          <w:p w14:paraId="38673E57" w14:textId="77777777" w:rsidR="00995F52" w:rsidRPr="00E522F8" w:rsidRDefault="00995F52" w:rsidP="00995F52">
            <w:pPr>
              <w:pStyle w:val="FinnBody"/>
              <w:numPr>
                <w:ilvl w:val="0"/>
                <w:numId w:val="1"/>
              </w:numPr>
              <w:ind w:left="845"/>
              <w:jc w:val="both"/>
              <w:rPr>
                <w:rFonts w:asciiTheme="minorHAnsi" w:hAnsiTheme="minorHAnsi" w:cstheme="minorHAnsi"/>
                <w:sz w:val="22"/>
                <w:szCs w:val="22"/>
                <w:lang w:val="en-GB"/>
              </w:rPr>
            </w:pPr>
            <w:r w:rsidRPr="00E522F8">
              <w:rPr>
                <w:rFonts w:asciiTheme="minorHAnsi" w:hAnsiTheme="minorHAnsi" w:cstheme="minorHAnsi"/>
                <w:sz w:val="22"/>
                <w:szCs w:val="22"/>
                <w:lang w:val="en-GB"/>
              </w:rPr>
              <w:t xml:space="preserve">Frost protection down to -25°C, ensuring reliable operation even in the coldest climates </w:t>
            </w:r>
          </w:p>
          <w:p w14:paraId="591905DF" w14:textId="77777777" w:rsidR="00995F52" w:rsidRDefault="00995F52" w:rsidP="00995F52">
            <w:pPr>
              <w:pStyle w:val="FinnBody"/>
              <w:numPr>
                <w:ilvl w:val="0"/>
                <w:numId w:val="1"/>
              </w:numPr>
              <w:ind w:left="845"/>
              <w:jc w:val="both"/>
              <w:rPr>
                <w:rFonts w:asciiTheme="minorHAnsi" w:hAnsiTheme="minorHAnsi" w:cstheme="minorHAnsi"/>
                <w:sz w:val="22"/>
                <w:szCs w:val="22"/>
                <w:lang w:val="en-GB"/>
              </w:rPr>
            </w:pPr>
            <w:r w:rsidRPr="00E522F8">
              <w:rPr>
                <w:rFonts w:asciiTheme="minorHAnsi" w:hAnsiTheme="minorHAnsi" w:cstheme="minorHAnsi"/>
                <w:sz w:val="22"/>
                <w:szCs w:val="22"/>
                <w:lang w:val="en-GB"/>
              </w:rPr>
              <w:t xml:space="preserve">The Daikin </w:t>
            </w:r>
            <w:proofErr w:type="spellStart"/>
            <w:r w:rsidRPr="00E522F8">
              <w:rPr>
                <w:rFonts w:asciiTheme="minorHAnsi" w:hAnsiTheme="minorHAnsi" w:cstheme="minorHAnsi"/>
                <w:sz w:val="22"/>
                <w:szCs w:val="22"/>
                <w:lang w:val="en-GB"/>
              </w:rPr>
              <w:t>Altherma</w:t>
            </w:r>
            <w:proofErr w:type="spellEnd"/>
            <w:r w:rsidRPr="00E522F8">
              <w:rPr>
                <w:rFonts w:asciiTheme="minorHAnsi" w:hAnsiTheme="minorHAnsi" w:cstheme="minorHAnsi"/>
                <w:sz w:val="22"/>
                <w:szCs w:val="22"/>
                <w:lang w:val="en-GB"/>
              </w:rPr>
              <w:t xml:space="preserve"> 3 R meets the highest energy label requirements, up to A+++ (space heating 35°C)</w:t>
            </w:r>
          </w:p>
          <w:p w14:paraId="6BCF6DA3" w14:textId="0B125379" w:rsidR="00E522F8" w:rsidRPr="00E522F8" w:rsidRDefault="00E522F8" w:rsidP="00E522F8">
            <w:pPr>
              <w:pStyle w:val="FinnBody"/>
              <w:ind w:left="485"/>
              <w:jc w:val="both"/>
              <w:rPr>
                <w:rFonts w:asciiTheme="minorHAnsi" w:hAnsiTheme="minorHAnsi" w:cstheme="minorHAnsi"/>
                <w:sz w:val="22"/>
                <w:szCs w:val="22"/>
                <w:lang w:val="en-GB"/>
              </w:rPr>
            </w:pPr>
          </w:p>
        </w:tc>
      </w:tr>
    </w:tbl>
    <w:p w14:paraId="35526AEB" w14:textId="52C98BB6" w:rsidR="001D1C9C" w:rsidRPr="00E522F8" w:rsidRDefault="001D1C9C">
      <w:pPr>
        <w:rPr>
          <w:rFonts w:cstheme="minorHAnsi"/>
          <w:b/>
          <w:bCs/>
        </w:rPr>
      </w:pPr>
    </w:p>
    <w:p w14:paraId="2F5D7B0A" w14:textId="77777777" w:rsidR="00995F52" w:rsidRPr="00E522F8" w:rsidRDefault="00995F52" w:rsidP="00995F52">
      <w:pPr>
        <w:pStyle w:val="05FINNBody"/>
        <w:jc w:val="both"/>
        <w:rPr>
          <w:rFonts w:asciiTheme="minorHAnsi" w:hAnsiTheme="minorHAnsi" w:cstheme="minorHAnsi"/>
          <w:b/>
          <w:bCs/>
        </w:rPr>
      </w:pPr>
      <w:r w:rsidRPr="00E522F8">
        <w:rPr>
          <w:rFonts w:asciiTheme="minorHAnsi" w:hAnsiTheme="minorHAnsi" w:cstheme="minorHAnsi"/>
          <w:b/>
          <w:bCs/>
        </w:rPr>
        <w:t>About Daikin</w:t>
      </w:r>
    </w:p>
    <w:p w14:paraId="30460D91" w14:textId="77777777" w:rsidR="00995F52" w:rsidRPr="00E522F8" w:rsidRDefault="00995F52" w:rsidP="00995F52">
      <w:pPr>
        <w:pStyle w:val="05FINNBody"/>
        <w:jc w:val="both"/>
        <w:rPr>
          <w:rFonts w:asciiTheme="minorHAnsi" w:hAnsiTheme="minorHAnsi" w:cstheme="minorHAnsi"/>
        </w:rPr>
      </w:pPr>
      <w:r w:rsidRPr="00E522F8">
        <w:rPr>
          <w:rFonts w:asciiTheme="minorHAnsi" w:hAnsiTheme="minorHAnsi" w:cstheme="minorHAnsi"/>
        </w:rPr>
        <w:t>Daikin Europe N.V. is a major European producer of air conditioners, heat pumps and refrigeration equipment, with approximately 10,000 employees throughout Europe and 14 major manufacturing facilities based in Austria, Belgium, the Czech Republic, Germany, Italy, Turkey and the UK.</w:t>
      </w:r>
    </w:p>
    <w:p w14:paraId="0A8352D7" w14:textId="77777777" w:rsidR="00995F52" w:rsidRPr="00E522F8" w:rsidRDefault="00995F52" w:rsidP="00995F52">
      <w:pPr>
        <w:pStyle w:val="05FINNBody"/>
        <w:jc w:val="both"/>
        <w:rPr>
          <w:rFonts w:asciiTheme="minorHAnsi" w:hAnsiTheme="minorHAnsi" w:cstheme="minorHAnsi"/>
        </w:rPr>
      </w:pPr>
      <w:r w:rsidRPr="00E522F8">
        <w:rPr>
          <w:rFonts w:asciiTheme="minorHAnsi" w:hAnsiTheme="minorHAnsi" w:cstheme="minorHAnsi"/>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6499DCD4" w14:textId="34CAD82A" w:rsidR="00877A3E" w:rsidRPr="00F25FE2" w:rsidRDefault="00877A3E">
      <w:pPr>
        <w:rPr>
          <w:lang w:val="nl-BE"/>
        </w:rPr>
      </w:pPr>
      <w:bookmarkStart w:id="0" w:name="_GoBack"/>
      <w:bookmarkEnd w:id="0"/>
    </w:p>
    <w:sectPr w:rsidR="00877A3E" w:rsidRPr="00F25F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utraface 2 Text Book">
    <w:altName w:val="Calibri"/>
    <w:panose1 w:val="00000000000000000000"/>
    <w:charset w:val="00"/>
    <w:family w:val="swiss"/>
    <w:notTrueType/>
    <w:pitch w:val="variable"/>
    <w:sig w:usb0="00000087" w:usb1="00000000" w:usb2="00000000" w:usb3="00000000" w:csb0="0000009B" w:csb1="00000000"/>
  </w:font>
  <w:font w:name="CenturyGothic-Bold">
    <w:altName w:val="Times New Roman"/>
    <w:charset w:val="00"/>
    <w:family w:val="auto"/>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Neutraface 2 Text Bold">
    <w:altName w:val="Calibri"/>
    <w:panose1 w:val="00000000000000000000"/>
    <w:charset w:val="00"/>
    <w:family w:val="swiss"/>
    <w:notTrueType/>
    <w:pitch w:val="variable"/>
    <w:sig w:usb0="00000087" w:usb1="00000000"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740D8"/>
    <w:multiLevelType w:val="hybridMultilevel"/>
    <w:tmpl w:val="C734CB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15:restartNumberingAfterBreak="0">
    <w:nsid w:val="4D156B88"/>
    <w:multiLevelType w:val="hybridMultilevel"/>
    <w:tmpl w:val="32229A1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441085C"/>
    <w:multiLevelType w:val="hybridMultilevel"/>
    <w:tmpl w:val="E584A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00"/>
    <w:rsid w:val="0009720E"/>
    <w:rsid w:val="000D443D"/>
    <w:rsid w:val="00167C81"/>
    <w:rsid w:val="001D1C9C"/>
    <w:rsid w:val="001F3C1A"/>
    <w:rsid w:val="0026446A"/>
    <w:rsid w:val="00411455"/>
    <w:rsid w:val="0041190F"/>
    <w:rsid w:val="00424FFD"/>
    <w:rsid w:val="00753C00"/>
    <w:rsid w:val="00877A3E"/>
    <w:rsid w:val="00974999"/>
    <w:rsid w:val="00995F52"/>
    <w:rsid w:val="00B35632"/>
    <w:rsid w:val="00CA23D1"/>
    <w:rsid w:val="00CD797C"/>
    <w:rsid w:val="00DD0800"/>
    <w:rsid w:val="00E522F8"/>
    <w:rsid w:val="00F25FE2"/>
    <w:rsid w:val="00F904AD"/>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D749"/>
  <w15:chartTrackingRefBased/>
  <w15:docId w15:val="{343C4292-4716-4D85-AE66-CD7F01AE7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53C00"/>
    <w:rPr>
      <w:color w:val="000000"/>
      <w:u w:val="single"/>
    </w:rPr>
  </w:style>
  <w:style w:type="paragraph" w:customStyle="1" w:styleId="03FINNHeading">
    <w:name w:val="03_FINN Heading"/>
    <w:next w:val="Normal"/>
    <w:qFormat/>
    <w:rsid w:val="00753C00"/>
    <w:pPr>
      <w:keepNext/>
      <w:keepLines/>
      <w:suppressAutoHyphens/>
      <w:spacing w:after="0" w:line="320" w:lineRule="exact"/>
    </w:pPr>
    <w:rPr>
      <w:rFonts w:ascii="Century Gothic" w:eastAsia="Neutraface 2 Text Book" w:hAnsi="Century Gothic" w:cs="CenturyGothic-Bold"/>
      <w:b/>
      <w:bCs/>
      <w:caps/>
      <w:color w:val="000000"/>
      <w:sz w:val="32"/>
      <w:szCs w:val="32"/>
      <w:lang w:val="en-US"/>
    </w:rPr>
  </w:style>
  <w:style w:type="paragraph" w:styleId="BalloonText">
    <w:name w:val="Balloon Text"/>
    <w:basedOn w:val="Normal"/>
    <w:link w:val="BalloonTextChar"/>
    <w:uiPriority w:val="99"/>
    <w:semiHidden/>
    <w:unhideWhenUsed/>
    <w:rsid w:val="00CD7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97C"/>
    <w:rPr>
      <w:rFonts w:ascii="Segoe UI" w:hAnsi="Segoe UI" w:cs="Segoe UI"/>
      <w:sz w:val="18"/>
      <w:szCs w:val="18"/>
    </w:rPr>
  </w:style>
  <w:style w:type="character" w:styleId="UnresolvedMention">
    <w:name w:val="Unresolved Mention"/>
    <w:basedOn w:val="DefaultParagraphFont"/>
    <w:uiPriority w:val="99"/>
    <w:semiHidden/>
    <w:unhideWhenUsed/>
    <w:rsid w:val="00877A3E"/>
    <w:rPr>
      <w:color w:val="605E5C"/>
      <w:shd w:val="clear" w:color="auto" w:fill="E1DFDD"/>
    </w:rPr>
  </w:style>
  <w:style w:type="paragraph" w:customStyle="1" w:styleId="FinnBody">
    <w:name w:val="Finn Body"/>
    <w:qFormat/>
    <w:rsid w:val="0009720E"/>
    <w:pPr>
      <w:spacing w:after="0" w:line="260" w:lineRule="exact"/>
    </w:pPr>
    <w:rPr>
      <w:rFonts w:ascii="Neutraface 2 Text Book" w:eastAsia="Neutraface 2 Text Book" w:hAnsi="Neutraface 2 Text Book" w:cs="Times New Roman"/>
      <w:color w:val="000000"/>
      <w:sz w:val="21"/>
      <w:szCs w:val="21"/>
      <w:lang w:val="de-DE"/>
    </w:rPr>
  </w:style>
  <w:style w:type="paragraph" w:customStyle="1" w:styleId="05FINNBody">
    <w:name w:val="05_FINN Body"/>
    <w:qFormat/>
    <w:rsid w:val="0041190F"/>
    <w:pPr>
      <w:tabs>
        <w:tab w:val="left" w:pos="340"/>
        <w:tab w:val="left" w:pos="680"/>
      </w:tabs>
      <w:spacing w:after="0" w:line="320" w:lineRule="exact"/>
    </w:pPr>
    <w:rPr>
      <w:rFonts w:ascii="Neutraface 2 Text Book" w:eastAsia="Neutraface 2 Text Book" w:hAnsi="Neutraface 2 Text Book" w:cs="Times New Roman"/>
      <w:lang w:val="en-US"/>
    </w:rPr>
  </w:style>
  <w:style w:type="paragraph" w:customStyle="1" w:styleId="FINNHeading01">
    <w:name w:val="FINN Heading 01"/>
    <w:qFormat/>
    <w:rsid w:val="00995F52"/>
    <w:pPr>
      <w:spacing w:after="0" w:line="520" w:lineRule="exact"/>
    </w:pPr>
    <w:rPr>
      <w:rFonts w:ascii="Neutraface 2 Text Bold" w:eastAsia="Neutraface 2 Text Book" w:hAnsi="Neutraface 2 Text Bold" w:cs="Times New Roman"/>
      <w:bCs/>
      <w:color w:val="000000"/>
      <w:sz w:val="48"/>
      <w:szCs w:val="21"/>
      <w:lang w:val="de-DE"/>
    </w:rPr>
  </w:style>
  <w:style w:type="paragraph" w:styleId="ListParagraph">
    <w:name w:val="List Paragraph"/>
    <w:basedOn w:val="Normal"/>
    <w:uiPriority w:val="34"/>
    <w:qFormat/>
    <w:rsid w:val="00E52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dc:description/>
  <cp:lastModifiedBy>Sébastien Cherpion</cp:lastModifiedBy>
  <cp:revision>5</cp:revision>
  <dcterms:created xsi:type="dcterms:W3CDTF">2020-12-04T13:33:00Z</dcterms:created>
  <dcterms:modified xsi:type="dcterms:W3CDTF">2020-12-08T13:43:00Z</dcterms:modified>
</cp:coreProperties>
</file>