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D6B4" w14:textId="5E93CD85" w:rsidR="00576BA6" w:rsidRPr="00E912D4" w:rsidRDefault="00213A08" w:rsidP="007359D1">
      <w:pPr>
        <w:pBdr>
          <w:top w:val="single" w:sz="4" w:space="1" w:color="auto"/>
          <w:left w:val="single" w:sz="4" w:space="4" w:color="auto"/>
          <w:bottom w:val="single" w:sz="4" w:space="1" w:color="auto"/>
          <w:right w:val="single" w:sz="4" w:space="4" w:color="auto"/>
        </w:pBdr>
      </w:pPr>
      <w:r>
        <w:t>Stylish Press release</w:t>
      </w:r>
    </w:p>
    <w:p w14:paraId="23849EE1" w14:textId="7C983B10" w:rsidR="00BC79B3" w:rsidRPr="00776FDD" w:rsidRDefault="00BC79B3" w:rsidP="007B14C1">
      <w:pPr>
        <w:spacing w:after="0" w:line="240" w:lineRule="auto"/>
        <w:rPr>
          <w:b/>
        </w:rPr>
      </w:pPr>
      <w:r w:rsidRPr="00684DBF">
        <w:rPr>
          <w:b/>
        </w:rPr>
        <w:t>Daikin l</w:t>
      </w:r>
      <w:r w:rsidR="00B77971" w:rsidRPr="00684DBF">
        <w:rPr>
          <w:b/>
        </w:rPr>
        <w:t xml:space="preserve">aunches </w:t>
      </w:r>
      <w:r w:rsidR="00160BE2" w:rsidRPr="00684DBF">
        <w:rPr>
          <w:b/>
        </w:rPr>
        <w:t>Stylish</w:t>
      </w:r>
      <w:r w:rsidR="00684DBF">
        <w:rPr>
          <w:b/>
        </w:rPr>
        <w:t xml:space="preserve"> </w:t>
      </w:r>
      <w:r w:rsidR="007B5993">
        <w:rPr>
          <w:b/>
        </w:rPr>
        <w:t xml:space="preserve">air conditioning unit </w:t>
      </w:r>
      <w:r w:rsidR="00684DBF">
        <w:rPr>
          <w:b/>
        </w:rPr>
        <w:t xml:space="preserve">– </w:t>
      </w:r>
      <w:r w:rsidR="00D72DBB" w:rsidRPr="008F2237">
        <w:rPr>
          <w:b/>
        </w:rPr>
        <w:t>where innovation meets creativity</w:t>
      </w:r>
    </w:p>
    <w:p w14:paraId="027D5DC3" w14:textId="77777777" w:rsidR="007B14C1" w:rsidRDefault="007B14C1" w:rsidP="007B14C1">
      <w:pPr>
        <w:spacing w:after="0" w:line="240" w:lineRule="auto"/>
      </w:pPr>
    </w:p>
    <w:p w14:paraId="459C9969" w14:textId="0686EC24" w:rsidR="00D11127" w:rsidRDefault="007359D1" w:rsidP="007B14C1">
      <w:pPr>
        <w:spacing w:after="0" w:line="240" w:lineRule="auto"/>
      </w:pPr>
      <w:r w:rsidRPr="00E912D4">
        <w:t>In March 2018</w:t>
      </w:r>
      <w:r w:rsidR="002450D4">
        <w:t>,</w:t>
      </w:r>
      <w:r w:rsidRPr="00E912D4">
        <w:t xml:space="preserve"> Daikin Europe N.V. will launch Stylish</w:t>
      </w:r>
      <w:r w:rsidR="00D11127" w:rsidRPr="00E912D4">
        <w:t xml:space="preserve">, </w:t>
      </w:r>
      <w:r w:rsidR="00AB5B27">
        <w:t>a</w:t>
      </w:r>
      <w:r w:rsidR="00D11127" w:rsidRPr="00E912D4">
        <w:t xml:space="preserve"> new</w:t>
      </w:r>
      <w:r w:rsidRPr="00E912D4">
        <w:t xml:space="preserve"> </w:t>
      </w:r>
      <w:r w:rsidR="00C138D4" w:rsidRPr="00E912D4">
        <w:t>wall</w:t>
      </w:r>
      <w:r w:rsidR="00E74200">
        <w:t xml:space="preserve"> </w:t>
      </w:r>
      <w:r w:rsidR="00C138D4" w:rsidRPr="00E912D4">
        <w:t>mounted air</w:t>
      </w:r>
      <w:r w:rsidR="00E91D6A">
        <w:t xml:space="preserve"> conditioning unit</w:t>
      </w:r>
      <w:r w:rsidR="00C138D4" w:rsidRPr="00E912D4">
        <w:t xml:space="preserve"> </w:t>
      </w:r>
      <w:r w:rsidR="00E12533">
        <w:t>with</w:t>
      </w:r>
      <w:r w:rsidR="00C138D4" w:rsidRPr="00E912D4">
        <w:t xml:space="preserve"> a brand</w:t>
      </w:r>
      <w:r w:rsidR="00D11127" w:rsidRPr="00E912D4">
        <w:t>-</w:t>
      </w:r>
      <w:r w:rsidRPr="00E912D4">
        <w:t>new design</w:t>
      </w:r>
      <w:r w:rsidR="00FC18CB">
        <w:t xml:space="preserve"> </w:t>
      </w:r>
      <w:r w:rsidR="000A32C8">
        <w:t>and</w:t>
      </w:r>
      <w:r w:rsidR="00FC18CB">
        <w:t xml:space="preserve"> unique features</w:t>
      </w:r>
      <w:r w:rsidRPr="00E912D4">
        <w:t>.</w:t>
      </w:r>
      <w:r w:rsidR="00B44042">
        <w:t xml:space="preserve"> </w:t>
      </w:r>
      <w:r w:rsidR="008F2237" w:rsidRPr="008F2237">
        <w:t>Most consumers today are looking for an air conditioning system that combines the best of performance and design</w:t>
      </w:r>
      <w:r w:rsidR="00D11127" w:rsidRPr="00E912D4">
        <w:t>.</w:t>
      </w:r>
      <w:r w:rsidR="006E1212" w:rsidRPr="00E912D4">
        <w:t xml:space="preserve"> </w:t>
      </w:r>
      <w:r w:rsidR="00523EE4">
        <w:t xml:space="preserve">Stylish </w:t>
      </w:r>
      <w:r w:rsidR="008F2237">
        <w:t>strikes the perfect balance</w:t>
      </w:r>
      <w:r w:rsidR="00801F54">
        <w:t>.</w:t>
      </w:r>
      <w:r w:rsidR="00523EE4">
        <w:t xml:space="preserve"> </w:t>
      </w:r>
      <w:r w:rsidR="006E1212" w:rsidRPr="00E912D4">
        <w:t xml:space="preserve">True to its name, </w:t>
      </w:r>
      <w:r w:rsidR="002A2BC0">
        <w:t>th</w:t>
      </w:r>
      <w:r w:rsidR="00801F54">
        <w:t>is</w:t>
      </w:r>
      <w:r w:rsidR="002A2BC0">
        <w:t xml:space="preserve"> </w:t>
      </w:r>
      <w:r w:rsidR="001D488B">
        <w:t xml:space="preserve">elegant </w:t>
      </w:r>
      <w:r w:rsidR="002A2BC0">
        <w:t>unit</w:t>
      </w:r>
      <w:r w:rsidR="006E1212" w:rsidRPr="00E912D4">
        <w:t xml:space="preserve"> </w:t>
      </w:r>
      <w:r w:rsidR="00A01A45">
        <w:t>complement</w:t>
      </w:r>
      <w:r w:rsidR="002A2BC0">
        <w:t>s</w:t>
      </w:r>
      <w:r w:rsidR="00523EE4">
        <w:t xml:space="preserve"> building interiors</w:t>
      </w:r>
      <w:r w:rsidR="002A2BC0">
        <w:t xml:space="preserve"> </w:t>
      </w:r>
      <w:r w:rsidR="001B7195">
        <w:t>while</w:t>
      </w:r>
      <w:r w:rsidR="00DD1C43">
        <w:t xml:space="preserve"> </w:t>
      </w:r>
      <w:r w:rsidR="00523EE4">
        <w:t>offer</w:t>
      </w:r>
      <w:r w:rsidR="00DD1C43">
        <w:t>ing</w:t>
      </w:r>
      <w:r w:rsidR="00523EE4">
        <w:t xml:space="preserve"> premium performance</w:t>
      </w:r>
      <w:r w:rsidR="00121F1D">
        <w:t xml:space="preserve"> </w:t>
      </w:r>
      <w:r w:rsidR="00396D61">
        <w:t>and efficiency</w:t>
      </w:r>
      <w:r w:rsidR="00523EE4">
        <w:t xml:space="preserve">. </w:t>
      </w:r>
    </w:p>
    <w:p w14:paraId="6FA07792" w14:textId="77777777" w:rsidR="008E7ECE" w:rsidRDefault="008E7ECE" w:rsidP="007B14C1">
      <w:pPr>
        <w:spacing w:after="0" w:line="240" w:lineRule="auto"/>
      </w:pPr>
    </w:p>
    <w:p w14:paraId="0B42E916" w14:textId="63C6A7BB" w:rsidR="00801A90" w:rsidRPr="00417203" w:rsidRDefault="00801A90" w:rsidP="00801A90">
      <w:pPr>
        <w:rPr>
          <w:b/>
          <w:bCs/>
          <w:lang w:val="en-US"/>
        </w:rPr>
      </w:pPr>
      <w:r w:rsidRPr="00417203">
        <w:rPr>
          <w:b/>
          <w:bCs/>
          <w:lang w:val="en-US"/>
        </w:rPr>
        <w:t>Maximum efficiency</w:t>
      </w:r>
    </w:p>
    <w:p w14:paraId="20F4A0B9" w14:textId="585D85A1" w:rsidR="00801A90" w:rsidRPr="00417203" w:rsidRDefault="00801A90" w:rsidP="00801A90">
      <w:pPr>
        <w:rPr>
          <w:lang w:val="en-US"/>
        </w:rPr>
      </w:pPr>
      <w:r w:rsidRPr="00417203">
        <w:rPr>
          <w:lang w:val="en-US"/>
        </w:rPr>
        <w:t xml:space="preserve">Outstanding performance sets Stylish apart from the competition: The unit delivers the highest efficiency in the design segment and scores A+++ </w:t>
      </w:r>
      <w:r w:rsidR="00CF7FF9" w:rsidRPr="00417203">
        <w:rPr>
          <w:lang w:val="en-US"/>
        </w:rPr>
        <w:t xml:space="preserve">* </w:t>
      </w:r>
      <w:r w:rsidRPr="00417203">
        <w:rPr>
          <w:lang w:val="en-US"/>
        </w:rPr>
        <w:t>for both heating and cooling. Thanks to its all-new component designs, Stylish is one of the most energy efficient air conditioners available on the market today.</w:t>
      </w:r>
      <w:r w:rsidRPr="00417203">
        <w:rPr>
          <w:b/>
          <w:bCs/>
          <w:lang w:val="en-US"/>
        </w:rPr>
        <w:t xml:space="preserve"> </w:t>
      </w:r>
      <w:r w:rsidRPr="00417203">
        <w:rPr>
          <w:lang w:val="en-US"/>
        </w:rPr>
        <w:t>What’s more, R-32 refrigerant guarantees higher energy efficiency and lower environmental impact.</w:t>
      </w:r>
    </w:p>
    <w:p w14:paraId="145959CC" w14:textId="77777777" w:rsidR="007B14C1" w:rsidRPr="00E912D4" w:rsidRDefault="007B14C1" w:rsidP="007B14C1">
      <w:pPr>
        <w:spacing w:after="0" w:line="240" w:lineRule="auto"/>
      </w:pPr>
    </w:p>
    <w:p w14:paraId="1AC7E9BA" w14:textId="49963FD2" w:rsidR="00715C35" w:rsidRDefault="005B5B40" w:rsidP="007B14C1">
      <w:pPr>
        <w:spacing w:after="0" w:line="240" w:lineRule="auto"/>
        <w:rPr>
          <w:b/>
        </w:rPr>
      </w:pPr>
      <w:r>
        <w:rPr>
          <w:b/>
        </w:rPr>
        <w:t>Intelligent and efficient</w:t>
      </w:r>
      <w:r w:rsidR="00756CAF" w:rsidRPr="00684DBF">
        <w:rPr>
          <w:b/>
        </w:rPr>
        <w:t xml:space="preserve"> design</w:t>
      </w:r>
    </w:p>
    <w:p w14:paraId="7839BE6F" w14:textId="77777777" w:rsidR="006B28E3" w:rsidRPr="00684DBF" w:rsidRDefault="006B28E3" w:rsidP="007B14C1">
      <w:pPr>
        <w:spacing w:after="0" w:line="240" w:lineRule="auto"/>
        <w:rPr>
          <w:b/>
        </w:rPr>
      </w:pPr>
      <w:bookmarkStart w:id="0" w:name="_GoBack"/>
      <w:bookmarkEnd w:id="0"/>
    </w:p>
    <w:p w14:paraId="6AC692C2" w14:textId="1FE8A0B6" w:rsidR="00756CAF" w:rsidRDefault="004774A7" w:rsidP="007B14C1">
      <w:pPr>
        <w:spacing w:after="0" w:line="240" w:lineRule="auto"/>
      </w:pPr>
      <w:r>
        <w:t xml:space="preserve">Stylish </w:t>
      </w:r>
      <w:r w:rsidR="005B5B40">
        <w:t>maintains its charm discr</w:t>
      </w:r>
      <w:r w:rsidR="0005048D">
        <w:t>e</w:t>
      </w:r>
      <w:r w:rsidR="005B5B40">
        <w:t xml:space="preserve">etly: </w:t>
      </w:r>
      <w:r w:rsidR="00121F1D">
        <w:t xml:space="preserve">Measuring </w:t>
      </w:r>
      <w:r w:rsidR="006D75B6">
        <w:t xml:space="preserve">just </w:t>
      </w:r>
      <w:r w:rsidR="00121F1D">
        <w:t>798</w:t>
      </w:r>
      <w:r w:rsidR="008A5B83">
        <w:t xml:space="preserve"> </w:t>
      </w:r>
      <w:r w:rsidR="00121F1D">
        <w:t xml:space="preserve">(w) x </w:t>
      </w:r>
      <w:r w:rsidR="00121F1D" w:rsidRPr="000979B3">
        <w:t>189</w:t>
      </w:r>
      <w:r w:rsidR="008A5B83">
        <w:t xml:space="preserve"> </w:t>
      </w:r>
      <w:r w:rsidR="00121F1D">
        <w:t>(d) x 295</w:t>
      </w:r>
      <w:r w:rsidR="008A5B83">
        <w:t xml:space="preserve"> (</w:t>
      </w:r>
      <w:r w:rsidR="00121F1D">
        <w:t xml:space="preserve">h) mm, </w:t>
      </w:r>
      <w:r>
        <w:t>it</w:t>
      </w:r>
      <w:r w:rsidR="008B28C4">
        <w:t xml:space="preserve"> </w:t>
      </w:r>
      <w:r w:rsidR="00965A7F">
        <w:t xml:space="preserve">is the thinnest and </w:t>
      </w:r>
      <w:r w:rsidR="00A35C1B">
        <w:t xml:space="preserve">most compact </w:t>
      </w:r>
      <w:r w:rsidR="008B28C4">
        <w:t xml:space="preserve">indoor unit </w:t>
      </w:r>
      <w:r w:rsidR="00121F1D">
        <w:t>i</w:t>
      </w:r>
      <w:r w:rsidR="00965A7F">
        <w:t xml:space="preserve">n </w:t>
      </w:r>
      <w:r w:rsidR="00121F1D">
        <w:t>its</w:t>
      </w:r>
      <w:r w:rsidR="00965A7F">
        <w:t xml:space="preserve"> market</w:t>
      </w:r>
      <w:r w:rsidR="00121F1D">
        <w:t xml:space="preserve"> segment</w:t>
      </w:r>
      <w:r w:rsidR="00756CAF">
        <w:t>.</w:t>
      </w:r>
      <w:r>
        <w:t xml:space="preserve"> </w:t>
      </w:r>
      <w:r w:rsidR="004C6B10">
        <w:t>U</w:t>
      </w:r>
      <w:r w:rsidR="0005048D">
        <w:t>sers can choose from</w:t>
      </w:r>
      <w:r w:rsidR="00A35C1B">
        <w:t xml:space="preserve"> three</w:t>
      </w:r>
      <w:r w:rsidR="0005048D">
        <w:t xml:space="preserve"> distinct </w:t>
      </w:r>
      <w:r w:rsidR="00A35C1B">
        <w:t xml:space="preserve">colours: </w:t>
      </w:r>
      <w:r w:rsidR="008B28C4" w:rsidRPr="00E912D4">
        <w:t xml:space="preserve">white, silver and </w:t>
      </w:r>
      <w:proofErr w:type="gramStart"/>
      <w:r w:rsidR="008B28C4" w:rsidRPr="00E912D4">
        <w:t>blackwood</w:t>
      </w:r>
      <w:proofErr w:type="gramEnd"/>
      <w:r w:rsidR="008B28C4" w:rsidRPr="00E912D4">
        <w:t>.</w:t>
      </w:r>
      <w:r w:rsidR="00756CAF">
        <w:t xml:space="preserve"> When </w:t>
      </w:r>
      <w:r w:rsidR="00CC201F">
        <w:t>it is set to</w:t>
      </w:r>
      <w:r w:rsidR="00756CAF">
        <w:t xml:space="preserve"> operation</w:t>
      </w:r>
      <w:r w:rsidR="00CC201F">
        <w:t xml:space="preserve"> mode</w:t>
      </w:r>
      <w:r w:rsidR="00756CAF">
        <w:t xml:space="preserve">, the cover panel moves parallel to the body </w:t>
      </w:r>
      <w:r w:rsidR="00CC201F">
        <w:t xml:space="preserve">and blends in perfectly </w:t>
      </w:r>
      <w:r w:rsidR="00756CAF">
        <w:t xml:space="preserve">with the design </w:t>
      </w:r>
      <w:r w:rsidR="00756CAF" w:rsidRPr="00E912D4">
        <w:t xml:space="preserve">of </w:t>
      </w:r>
      <w:r w:rsidR="00AF1B4A">
        <w:t>any</w:t>
      </w:r>
      <w:r w:rsidR="00756CAF" w:rsidRPr="00E912D4">
        <w:t xml:space="preserve"> room</w:t>
      </w:r>
      <w:r w:rsidR="008A5B83">
        <w:t>. This function</w:t>
      </w:r>
      <w:r w:rsidR="00396D61">
        <w:t xml:space="preserve"> </w:t>
      </w:r>
      <w:r w:rsidR="00756CAF">
        <w:t>improv</w:t>
      </w:r>
      <w:r w:rsidR="008A5B83">
        <w:t>es</w:t>
      </w:r>
      <w:r w:rsidR="00756CAF">
        <w:t xml:space="preserve"> </w:t>
      </w:r>
      <w:r w:rsidR="00715C35">
        <w:t xml:space="preserve">the unit’s </w:t>
      </w:r>
      <w:r w:rsidR="00756CAF">
        <w:t xml:space="preserve">efficiency </w:t>
      </w:r>
      <w:r w:rsidR="008A5B83">
        <w:t xml:space="preserve">while </w:t>
      </w:r>
      <w:r w:rsidR="00756CAF">
        <w:t>retaining</w:t>
      </w:r>
      <w:r w:rsidR="00756CAF" w:rsidRPr="007D3352">
        <w:t xml:space="preserve"> </w:t>
      </w:r>
      <w:r w:rsidR="00715C35">
        <w:t>its</w:t>
      </w:r>
      <w:r w:rsidR="00F26EAB">
        <w:t xml:space="preserve"> </w:t>
      </w:r>
      <w:r w:rsidR="0005048D">
        <w:t>discrete</w:t>
      </w:r>
      <w:r w:rsidR="00F26EAB">
        <w:t>,</w:t>
      </w:r>
      <w:r w:rsidR="00756CAF">
        <w:t xml:space="preserve"> stylish appearance.</w:t>
      </w:r>
      <w:r w:rsidR="00DA057D">
        <w:t xml:space="preserve"> </w:t>
      </w:r>
      <w:r w:rsidR="00B36B32">
        <w:t xml:space="preserve">Rounded </w:t>
      </w:r>
      <w:r w:rsidR="00DA057D">
        <w:t>corners add to the unit’s overall aesthetic appeal</w:t>
      </w:r>
      <w:r w:rsidR="00DA057D" w:rsidRPr="00E912D4">
        <w:t>.</w:t>
      </w:r>
    </w:p>
    <w:p w14:paraId="4773EE68" w14:textId="6AAAD7E0" w:rsidR="00356950" w:rsidRDefault="00356950" w:rsidP="007B14C1">
      <w:pPr>
        <w:spacing w:after="0" w:line="240" w:lineRule="auto"/>
      </w:pPr>
    </w:p>
    <w:p w14:paraId="2CBA7873" w14:textId="77777777" w:rsidR="008E7ECE" w:rsidRPr="00684DBF" w:rsidRDefault="008E7ECE" w:rsidP="008E7ECE">
      <w:pPr>
        <w:spacing w:after="0" w:line="240" w:lineRule="auto"/>
        <w:rPr>
          <w:b/>
        </w:rPr>
      </w:pPr>
      <w:r>
        <w:rPr>
          <w:b/>
        </w:rPr>
        <w:t>A closer look inside Stylish and the technology at work</w:t>
      </w:r>
    </w:p>
    <w:p w14:paraId="51F485B6" w14:textId="77777777" w:rsidR="008E7ECE" w:rsidRDefault="008E7ECE" w:rsidP="007B14C1">
      <w:pPr>
        <w:spacing w:after="0" w:line="240" w:lineRule="auto"/>
      </w:pPr>
    </w:p>
    <w:p w14:paraId="1A244223" w14:textId="3728A71C" w:rsidR="00FE63A4" w:rsidRDefault="00FE63A4" w:rsidP="00FE63A4">
      <w:pPr>
        <w:spacing w:after="0" w:line="240" w:lineRule="auto"/>
        <w:rPr>
          <w:noProof/>
          <w:lang w:val="en-US" w:eastAsia="de-DE"/>
        </w:rPr>
      </w:pPr>
      <w:r>
        <w:rPr>
          <w:noProof/>
          <w:lang w:val="de-DE" w:eastAsia="de-DE"/>
        </w:rPr>
        <w:drawing>
          <wp:anchor distT="0" distB="0" distL="114300" distR="114300" simplePos="0" relativeHeight="251658240" behindDoc="0" locked="0" layoutInCell="1" allowOverlap="1" wp14:anchorId="0BFAF24C" wp14:editId="3CBE8501">
            <wp:simplePos x="0" y="0"/>
            <wp:positionH relativeFrom="margin">
              <wp:posOffset>2939415</wp:posOffset>
            </wp:positionH>
            <wp:positionV relativeFrom="paragraph">
              <wp:posOffset>144145</wp:posOffset>
            </wp:positionV>
            <wp:extent cx="2588895" cy="1700530"/>
            <wp:effectExtent l="0" t="0" r="190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88895" cy="1700530"/>
                    </a:xfrm>
                    <a:prstGeom prst="rect">
                      <a:avLst/>
                    </a:prstGeom>
                  </pic:spPr>
                </pic:pic>
              </a:graphicData>
            </a:graphic>
            <wp14:sizeRelH relativeFrom="page">
              <wp14:pctWidth>0</wp14:pctWidth>
            </wp14:sizeRelH>
            <wp14:sizeRelV relativeFrom="page">
              <wp14:pctHeight>0</wp14:pctHeight>
            </wp14:sizeRelV>
          </wp:anchor>
        </w:drawing>
      </w:r>
    </w:p>
    <w:p w14:paraId="4A8F4312" w14:textId="34F16BBC" w:rsidR="00FE63A4" w:rsidRDefault="00FE63A4" w:rsidP="00FE63A4">
      <w:pPr>
        <w:spacing w:after="0" w:line="240" w:lineRule="auto"/>
        <w:rPr>
          <w:noProof/>
          <w:lang w:val="en-US" w:eastAsia="de-DE"/>
        </w:rPr>
      </w:pPr>
      <w:r w:rsidRPr="00FE63A4">
        <w:rPr>
          <w:noProof/>
          <w:lang w:val="en-US" w:eastAsia="de-DE"/>
        </w:rPr>
        <w:t xml:space="preserve">Stylish uses a </w:t>
      </w:r>
      <w:r w:rsidRPr="00FE63A4">
        <w:rPr>
          <w:b/>
          <w:bCs/>
          <w:noProof/>
          <w:lang w:val="en-US" w:eastAsia="de-DE"/>
        </w:rPr>
        <w:t xml:space="preserve">newly designed fan </w:t>
      </w:r>
      <w:r w:rsidRPr="00FE63A4">
        <w:rPr>
          <w:noProof/>
          <w:lang w:val="en-US" w:eastAsia="de-DE"/>
        </w:rPr>
        <w:t xml:space="preserve">to optimise airflow for higher energy efficiency at low sound levels. </w:t>
      </w:r>
    </w:p>
    <w:p w14:paraId="71D446B7" w14:textId="77777777" w:rsidR="00FE63A4" w:rsidRPr="00FE63A4" w:rsidRDefault="00FE63A4" w:rsidP="00FE63A4">
      <w:pPr>
        <w:spacing w:after="0" w:line="240" w:lineRule="auto"/>
        <w:rPr>
          <w:noProof/>
          <w:lang w:eastAsia="de-DE"/>
        </w:rPr>
      </w:pPr>
    </w:p>
    <w:p w14:paraId="31283FA2" w14:textId="567A7701" w:rsidR="00CB06F7" w:rsidRDefault="00FE63A4" w:rsidP="00FE63A4">
      <w:pPr>
        <w:spacing w:after="0" w:line="240" w:lineRule="auto"/>
      </w:pPr>
      <w:r w:rsidRPr="00FE63A4">
        <w:rPr>
          <w:noProof/>
          <w:lang w:val="en-US" w:eastAsia="de-DE"/>
        </w:rPr>
        <w:t>To achieve higher energy efficiency, Daikin designed a new fan that runs efficiently within Stylish’s compact dimensions. Together, the fan and heat exchanger attain top energy performance but operate at a sound level that is practically inaudible to occupants.</w:t>
      </w:r>
      <w:r w:rsidR="00CB06F7">
        <w:t xml:space="preserve"> </w:t>
      </w:r>
    </w:p>
    <w:p w14:paraId="2422A684" w14:textId="16CDC51F" w:rsidR="00FE63A4" w:rsidRDefault="00FE63A4" w:rsidP="007B14C1">
      <w:pPr>
        <w:spacing w:after="0" w:line="240" w:lineRule="auto"/>
      </w:pPr>
      <w:r>
        <w:rPr>
          <w:noProof/>
          <w:lang w:val="de-DE" w:eastAsia="de-DE"/>
        </w:rPr>
        <mc:AlternateContent>
          <mc:Choice Requires="wps">
            <w:drawing>
              <wp:anchor distT="0" distB="0" distL="114300" distR="114300" simplePos="0" relativeHeight="251660288" behindDoc="0" locked="0" layoutInCell="1" allowOverlap="1" wp14:anchorId="236B2914" wp14:editId="60BB919B">
                <wp:simplePos x="0" y="0"/>
                <wp:positionH relativeFrom="column">
                  <wp:posOffset>2948305</wp:posOffset>
                </wp:positionH>
                <wp:positionV relativeFrom="paragraph">
                  <wp:posOffset>13335</wp:posOffset>
                </wp:positionV>
                <wp:extent cx="2159635" cy="635"/>
                <wp:effectExtent l="0" t="0" r="0" b="0"/>
                <wp:wrapSquare wrapText="bothSides"/>
                <wp:docPr id="8" name="Textfeld 8"/>
                <wp:cNvGraphicFramePr/>
                <a:graphic xmlns:a="http://schemas.openxmlformats.org/drawingml/2006/main">
                  <a:graphicData uri="http://schemas.microsoft.com/office/word/2010/wordprocessingShape">
                    <wps:wsp>
                      <wps:cNvSpPr txBox="1"/>
                      <wps:spPr>
                        <a:xfrm>
                          <a:off x="0" y="0"/>
                          <a:ext cx="2159635" cy="635"/>
                        </a:xfrm>
                        <a:prstGeom prst="rect">
                          <a:avLst/>
                        </a:prstGeom>
                        <a:solidFill>
                          <a:prstClr val="white"/>
                        </a:solidFill>
                        <a:ln>
                          <a:noFill/>
                        </a:ln>
                        <a:effectLst/>
                      </wps:spPr>
                      <wps:txbx>
                        <w:txbxContent>
                          <w:p w14:paraId="7F81122A" w14:textId="082B5202" w:rsidR="00625BAE" w:rsidRDefault="00625BAE" w:rsidP="00437AB0">
                            <w:pPr>
                              <w:pStyle w:val="Beschriftung"/>
                              <w:rPr>
                                <w:noProof/>
                              </w:rPr>
                            </w:pPr>
                            <w:r w:rsidRPr="007B0720">
                              <w:t xml:space="preserve">Sound dispersion and noise reduction </w:t>
                            </w:r>
                            <w:r w:rsidR="00F40F7B">
                              <w:t xml:space="preserve">thanks </w:t>
                            </w:r>
                            <w:r w:rsidR="00683ABF">
                              <w:t>to</w:t>
                            </w:r>
                            <w:r w:rsidRPr="007B0720">
                              <w:t xml:space="preserve"> </w:t>
                            </w:r>
                            <w:r w:rsidR="00F40F7B">
                              <w:t xml:space="preserve">the </w:t>
                            </w:r>
                            <w:r w:rsidRPr="007B0720">
                              <w:t>new fan design.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36B2914" id="_x0000_t202" coordsize="21600,21600" o:spt="202" path="m,l,21600r21600,l21600,xe">
                <v:stroke joinstyle="miter"/>
                <v:path gradientshapeok="t" o:connecttype="rect"/>
              </v:shapetype>
              <v:shape id="Textfeld 8" o:spid="_x0000_s1026" type="#_x0000_t202" style="position:absolute;margin-left:232.15pt;margin-top:1.05pt;width:170.0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" stroked="f">
                <v:textbox style="mso-fit-shape-to-text:t" inset="0,0,0,0">
                  <w:txbxContent>
                    <w:p w14:paraId="7F81122A" w14:textId="082B5202" w:rsidR="00625BAE" w:rsidRDefault="00625BAE" w:rsidP="00437AB0">
                      <w:pPr>
                        <w:pStyle w:val="Beschriftung"/>
                        <w:rPr>
                          <w:noProof/>
                        </w:rPr>
                      </w:pPr>
                      <w:r w:rsidRPr="007B0720">
                        <w:t xml:space="preserve">Sound dispersion and noise reduction </w:t>
                      </w:r>
                      <w:r w:rsidR="00F40F7B">
                        <w:t xml:space="preserve">thanks </w:t>
                      </w:r>
                      <w:r w:rsidR="00683ABF">
                        <w:t>to</w:t>
                      </w:r>
                      <w:r w:rsidRPr="007B0720">
                        <w:t xml:space="preserve"> </w:t>
                      </w:r>
                      <w:r w:rsidR="00F40F7B">
                        <w:t xml:space="preserve">the </w:t>
                      </w:r>
                      <w:r w:rsidRPr="007B0720">
                        <w:t>new fan design.</w:t>
                      </w:r>
                    </w:p>
                  </w:txbxContent>
                </v:textbox>
                <w10:wrap type="square"/>
              </v:shape>
            </w:pict>
          </mc:Fallback>
        </mc:AlternateContent>
      </w:r>
    </w:p>
    <w:p w14:paraId="6F0FF99F" w14:textId="77777777" w:rsidR="00FE63A4" w:rsidRDefault="00FE63A4" w:rsidP="007B14C1">
      <w:pPr>
        <w:spacing w:after="0" w:line="240" w:lineRule="auto"/>
      </w:pPr>
    </w:p>
    <w:p w14:paraId="605AE586" w14:textId="77777777" w:rsidR="00FE63A4" w:rsidRDefault="00FE63A4" w:rsidP="007B14C1">
      <w:pPr>
        <w:spacing w:after="0" w:line="240" w:lineRule="auto"/>
      </w:pPr>
    </w:p>
    <w:p w14:paraId="4AA87796" w14:textId="7DF20CAE" w:rsidR="00463FF5" w:rsidRDefault="00463FF5" w:rsidP="007B14C1">
      <w:pPr>
        <w:spacing w:after="0" w:line="240" w:lineRule="auto"/>
      </w:pPr>
      <w:r>
        <w:t>Stylish combines appealing design with</w:t>
      </w:r>
      <w:r w:rsidR="00BA5156">
        <w:t xml:space="preserve"> </w:t>
      </w:r>
      <w:r>
        <w:t>outstanding functionality</w:t>
      </w:r>
      <w:r w:rsidR="009001D1">
        <w:t xml:space="preserve">: </w:t>
      </w:r>
      <w:r w:rsidR="00715C35" w:rsidRPr="008A5B83">
        <w:t>Superior flow control,</w:t>
      </w:r>
      <w:r w:rsidR="008F2237">
        <w:t xml:space="preserve"> plus</w:t>
      </w:r>
      <w:r w:rsidR="00715C35" w:rsidRPr="008A5B83">
        <w:t xml:space="preserve"> cooling and humidity control </w:t>
      </w:r>
      <w:proofErr w:type="gramStart"/>
      <w:r w:rsidR="001B37DF">
        <w:t>guarantee</w:t>
      </w:r>
      <w:proofErr w:type="gramEnd"/>
      <w:r w:rsidR="009001D1" w:rsidRPr="008A5B83">
        <w:t xml:space="preserve"> </w:t>
      </w:r>
      <w:r w:rsidR="00715C35" w:rsidRPr="008A5B83">
        <w:t xml:space="preserve">comfortable airflow </w:t>
      </w:r>
      <w:r w:rsidR="009001D1">
        <w:t>throughout the room.</w:t>
      </w:r>
    </w:p>
    <w:p w14:paraId="11648EA7" w14:textId="77777777" w:rsidR="00207B78" w:rsidRPr="008A5B83" w:rsidRDefault="00207B78" w:rsidP="007B14C1">
      <w:pPr>
        <w:spacing w:after="0" w:line="240" w:lineRule="auto"/>
      </w:pPr>
    </w:p>
    <w:p w14:paraId="011DCCC4" w14:textId="77777777" w:rsidR="00213A08" w:rsidRDefault="00213A08" w:rsidP="00625BAE">
      <w:pPr>
        <w:spacing w:after="0" w:line="240" w:lineRule="auto"/>
      </w:pPr>
    </w:p>
    <w:p w14:paraId="08ABABBF" w14:textId="77777777" w:rsidR="008E7ECE" w:rsidRDefault="008E7ECE" w:rsidP="00625BAE">
      <w:pPr>
        <w:spacing w:after="0" w:line="240" w:lineRule="auto"/>
      </w:pPr>
    </w:p>
    <w:p w14:paraId="3CE87B4E" w14:textId="4FF13A9E" w:rsidR="008E7ECE" w:rsidRPr="00B86ECB" w:rsidRDefault="008E7ECE" w:rsidP="00625BAE">
      <w:pPr>
        <w:spacing w:after="0" w:line="240" w:lineRule="auto"/>
        <w:rPr>
          <w:b/>
        </w:rPr>
      </w:pPr>
      <w:r w:rsidRPr="00B86ECB">
        <w:rPr>
          <w:b/>
        </w:rPr>
        <w:lastRenderedPageBreak/>
        <w:t>Optimised airflow for perfect comfort</w:t>
      </w:r>
    </w:p>
    <w:p w14:paraId="3DCF2CAA" w14:textId="77777777" w:rsidR="008E7ECE" w:rsidRDefault="008E7ECE" w:rsidP="00625BAE">
      <w:pPr>
        <w:spacing w:after="0" w:line="240" w:lineRule="auto"/>
      </w:pPr>
    </w:p>
    <w:p w14:paraId="046A4AA0" w14:textId="7CD202C5" w:rsidR="00207B78" w:rsidRDefault="00AC0ADD" w:rsidP="00625BAE">
      <w:pPr>
        <w:spacing w:after="0" w:line="240" w:lineRule="auto"/>
      </w:pPr>
      <w:r>
        <w:t xml:space="preserve">Stylish uses </w:t>
      </w:r>
      <w:r w:rsidR="004C7CC1">
        <w:t>specifically designed flaps</w:t>
      </w:r>
      <w:r w:rsidR="00743CE0">
        <w:t xml:space="preserve"> to create </w:t>
      </w:r>
      <w:r w:rsidR="007B14C1">
        <w:t xml:space="preserve">the </w:t>
      </w:r>
      <w:proofErr w:type="spellStart"/>
      <w:r w:rsidR="007B14C1" w:rsidRPr="006F019B">
        <w:t>Coand</w:t>
      </w:r>
      <w:r w:rsidR="00697C8C">
        <w:t>a</w:t>
      </w:r>
      <w:proofErr w:type="spellEnd"/>
      <w:r w:rsidR="007B14C1">
        <w:t xml:space="preserve"> effect</w:t>
      </w:r>
      <w:r w:rsidR="00050798">
        <w:t xml:space="preserve">, </w:t>
      </w:r>
      <w:proofErr w:type="spellStart"/>
      <w:r w:rsidR="009001D1" w:rsidRPr="00050798">
        <w:rPr>
          <w:lang w:val="en-US"/>
        </w:rPr>
        <w:t>optimis</w:t>
      </w:r>
      <w:r w:rsidR="00050798">
        <w:rPr>
          <w:lang w:val="en-US"/>
        </w:rPr>
        <w:t>ing</w:t>
      </w:r>
      <w:proofErr w:type="spellEnd"/>
      <w:r w:rsidR="009001D1" w:rsidRPr="00050798">
        <w:rPr>
          <w:lang w:val="en-US"/>
        </w:rPr>
        <w:t xml:space="preserve"> the airflow for a comfortable climate. By using spec</w:t>
      </w:r>
      <w:r w:rsidR="00625BAE">
        <w:rPr>
          <w:lang w:val="en-US"/>
        </w:rPr>
        <w:t>ially</w:t>
      </w:r>
      <w:r w:rsidR="009001D1" w:rsidRPr="00050798">
        <w:rPr>
          <w:lang w:val="en-US"/>
        </w:rPr>
        <w:t xml:space="preserve"> designed flaps, a more focused airflow allows a better temperature distribution throughout the whole room.</w:t>
      </w:r>
      <w:r w:rsidR="007B14C1">
        <w:t xml:space="preserve"> </w:t>
      </w:r>
      <w:r w:rsidR="00625BAE">
        <w:t xml:space="preserve">It works as </w:t>
      </w:r>
      <w:r w:rsidR="00050798">
        <w:t>follows</w:t>
      </w:r>
      <w:r w:rsidR="00625BAE">
        <w:t xml:space="preserve">: </w:t>
      </w:r>
      <w:r w:rsidR="00625BAE" w:rsidRPr="00050798">
        <w:rPr>
          <w:lang w:val="en-US"/>
        </w:rPr>
        <w:t>Stylish determines the airflow pattern based on whether the room needs heating or cooling. When Stylish is in heating mode, two flaps direct air downward</w:t>
      </w:r>
      <w:r w:rsidR="00050798">
        <w:rPr>
          <w:lang w:val="en-US"/>
        </w:rPr>
        <w:t>s</w:t>
      </w:r>
      <w:r w:rsidR="00625BAE" w:rsidRPr="00050798">
        <w:rPr>
          <w:lang w:val="en-US"/>
        </w:rPr>
        <w:t xml:space="preserve"> (vertical airflow)</w:t>
      </w:r>
      <w:r w:rsidR="00050798">
        <w:rPr>
          <w:lang w:val="en-US"/>
        </w:rPr>
        <w:t>. W</w:t>
      </w:r>
      <w:r w:rsidR="00625BAE" w:rsidRPr="00050798">
        <w:rPr>
          <w:lang w:val="en-US"/>
        </w:rPr>
        <w:t>h</w:t>
      </w:r>
      <w:r w:rsidR="00050798">
        <w:rPr>
          <w:lang w:val="en-US"/>
        </w:rPr>
        <w:t>en</w:t>
      </w:r>
      <w:r w:rsidR="00625BAE" w:rsidRPr="00050798">
        <w:rPr>
          <w:lang w:val="en-US"/>
        </w:rPr>
        <w:t xml:space="preserve"> in cooling mode</w:t>
      </w:r>
      <w:r w:rsidR="00050798">
        <w:rPr>
          <w:lang w:val="en-US"/>
        </w:rPr>
        <w:t>,</w:t>
      </w:r>
      <w:r w:rsidR="00625BAE" w:rsidRPr="00050798">
        <w:rPr>
          <w:lang w:val="en-US"/>
        </w:rPr>
        <w:t xml:space="preserve"> the flaps move air upward</w:t>
      </w:r>
      <w:r w:rsidR="00050798">
        <w:rPr>
          <w:lang w:val="en-US"/>
        </w:rPr>
        <w:t>s</w:t>
      </w:r>
      <w:r w:rsidR="00625BAE" w:rsidRPr="00050798">
        <w:rPr>
          <w:lang w:val="en-US"/>
        </w:rPr>
        <w:t xml:space="preserve"> (ceiling airflow). By creating two different airflow patterns, Stylish prevents draughts and establishes a more stable and comfortable room temperature for occupants</w:t>
      </w:r>
      <w:r w:rsidR="007B14C1">
        <w:t>.</w:t>
      </w:r>
      <w:r w:rsidR="00207B78">
        <w:t xml:space="preserve"> </w:t>
      </w:r>
    </w:p>
    <w:p w14:paraId="238BCD87" w14:textId="77777777" w:rsidR="00625BAE" w:rsidRDefault="00625BAE" w:rsidP="00625BAE">
      <w:pPr>
        <w:spacing w:after="0" w:line="240" w:lineRule="auto"/>
      </w:pPr>
    </w:p>
    <w:p w14:paraId="284D8741" w14:textId="548DFC0A" w:rsidR="00625BAE" w:rsidRPr="00697C8C" w:rsidRDefault="00625BAE" w:rsidP="00625BAE">
      <w:pPr>
        <w:spacing w:after="0" w:line="240" w:lineRule="auto"/>
        <w:rPr>
          <w:lang w:val="en-US"/>
        </w:rPr>
      </w:pPr>
      <w:r>
        <w:rPr>
          <w:noProof/>
          <w:lang w:val="de-DE" w:eastAsia="de-DE"/>
        </w:rPr>
        <w:drawing>
          <wp:inline distT="0" distB="0" distL="0" distR="0" wp14:anchorId="660AF80D" wp14:editId="6A54E7C3">
            <wp:extent cx="5400040" cy="12573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2367"/>
                    <a:stretch/>
                  </pic:blipFill>
                  <pic:spPr bwMode="auto">
                    <a:xfrm>
                      <a:off x="0" y="0"/>
                      <a:ext cx="5400040" cy="1257300"/>
                    </a:xfrm>
                    <a:prstGeom prst="rect">
                      <a:avLst/>
                    </a:prstGeom>
                    <a:ln>
                      <a:noFill/>
                    </a:ln>
                    <a:extLst>
                      <a:ext uri="{53640926-AAD7-44D8-BBD7-CCE9431645EC}">
                        <a14:shadowObscured xmlns:a14="http://schemas.microsoft.com/office/drawing/2010/main"/>
                      </a:ext>
                    </a:extLst>
                  </pic:spPr>
                </pic:pic>
              </a:graphicData>
            </a:graphic>
          </wp:inline>
        </w:drawing>
      </w:r>
    </w:p>
    <w:p w14:paraId="66DDEB30" w14:textId="2C8BA5F4" w:rsidR="007B14C1" w:rsidRDefault="007B14C1" w:rsidP="007B14C1">
      <w:pPr>
        <w:spacing w:after="0" w:line="240" w:lineRule="auto"/>
      </w:pPr>
    </w:p>
    <w:p w14:paraId="79FEA0F1" w14:textId="77777777" w:rsidR="00625BAE" w:rsidRDefault="00625BAE" w:rsidP="00697C8C">
      <w:pPr>
        <w:keepNext/>
        <w:spacing w:after="0" w:line="240" w:lineRule="auto"/>
      </w:pPr>
      <w:r>
        <w:rPr>
          <w:noProof/>
          <w:lang w:val="de-DE" w:eastAsia="de-DE"/>
        </w:rPr>
        <w:drawing>
          <wp:inline distT="0" distB="0" distL="0" distR="0" wp14:anchorId="0809CD74" wp14:editId="4AA2602B">
            <wp:extent cx="5400040" cy="12573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b="2894"/>
                    <a:stretch/>
                  </pic:blipFill>
                  <pic:spPr bwMode="auto">
                    <a:xfrm>
                      <a:off x="0" y="0"/>
                      <a:ext cx="5400040" cy="1257300"/>
                    </a:xfrm>
                    <a:prstGeom prst="rect">
                      <a:avLst/>
                    </a:prstGeom>
                    <a:ln>
                      <a:noFill/>
                    </a:ln>
                    <a:extLst>
                      <a:ext uri="{53640926-AAD7-44D8-BBD7-CCE9431645EC}">
                        <a14:shadowObscured xmlns:a14="http://schemas.microsoft.com/office/drawing/2010/main"/>
                      </a:ext>
                    </a:extLst>
                  </pic:spPr>
                </pic:pic>
              </a:graphicData>
            </a:graphic>
          </wp:inline>
        </w:drawing>
      </w:r>
    </w:p>
    <w:p w14:paraId="5AA7E168" w14:textId="24DCD337" w:rsidR="007B14C1" w:rsidRDefault="00625BAE" w:rsidP="00213A08">
      <w:pPr>
        <w:pStyle w:val="Beschriftung"/>
      </w:pPr>
      <w:r>
        <w:t xml:space="preserve">On the top is </w:t>
      </w:r>
      <w:r w:rsidR="00697C8C">
        <w:t xml:space="preserve">an example of </w:t>
      </w:r>
      <w:r>
        <w:t xml:space="preserve">the </w:t>
      </w:r>
      <w:proofErr w:type="spellStart"/>
      <w:r>
        <w:t>Coanda</w:t>
      </w:r>
      <w:proofErr w:type="spellEnd"/>
      <w:r>
        <w:t xml:space="preserve"> effect in cooling mode (ceiling airflow), while the bottom images</w:t>
      </w:r>
      <w:r w:rsidR="00697C8C">
        <w:t xml:space="preserve"> show </w:t>
      </w:r>
      <w:r w:rsidR="00697C8C" w:rsidRPr="00697C8C">
        <w:t xml:space="preserve">the </w:t>
      </w:r>
      <w:proofErr w:type="spellStart"/>
      <w:r w:rsidR="00697C8C" w:rsidRPr="00697C8C">
        <w:t>Coanda</w:t>
      </w:r>
      <w:proofErr w:type="spellEnd"/>
      <w:r w:rsidR="00697C8C" w:rsidRPr="00697C8C">
        <w:t xml:space="preserve"> effect in heating mode (vertical airflow).</w:t>
      </w:r>
    </w:p>
    <w:p w14:paraId="755AA634" w14:textId="77777777" w:rsidR="00FE63A4" w:rsidRDefault="00FE63A4" w:rsidP="007B14C1">
      <w:pPr>
        <w:spacing w:after="0" w:line="240" w:lineRule="auto"/>
        <w:rPr>
          <w:b/>
        </w:rPr>
      </w:pPr>
    </w:p>
    <w:p w14:paraId="31A3103E" w14:textId="77777777" w:rsidR="00801A90" w:rsidRDefault="00801A90" w:rsidP="007B14C1">
      <w:pPr>
        <w:spacing w:after="0" w:line="240" w:lineRule="auto"/>
        <w:rPr>
          <w:b/>
        </w:rPr>
      </w:pPr>
    </w:p>
    <w:p w14:paraId="57B2ED18" w14:textId="77777777" w:rsidR="00801A90" w:rsidRDefault="00801A90" w:rsidP="007B14C1">
      <w:pPr>
        <w:spacing w:after="0" w:line="240" w:lineRule="auto"/>
        <w:rPr>
          <w:b/>
        </w:rPr>
      </w:pPr>
    </w:p>
    <w:p w14:paraId="4D3EB99B" w14:textId="58309BA5" w:rsidR="00625BAE" w:rsidRPr="000B029E" w:rsidRDefault="00437AB0" w:rsidP="007B14C1">
      <w:pPr>
        <w:spacing w:after="0" w:line="240" w:lineRule="auto"/>
        <w:rPr>
          <w:b/>
        </w:rPr>
      </w:pPr>
      <w:r w:rsidRPr="000B029E">
        <w:rPr>
          <w:b/>
        </w:rPr>
        <w:t>Grid eye sensor maintains s</w:t>
      </w:r>
      <w:r w:rsidR="00625BAE" w:rsidRPr="000B029E">
        <w:rPr>
          <w:b/>
        </w:rPr>
        <w:t>table room temperatures</w:t>
      </w:r>
    </w:p>
    <w:p w14:paraId="1EF6F705" w14:textId="77777777" w:rsidR="00B82309" w:rsidRPr="000B029E" w:rsidRDefault="00B82309" w:rsidP="001B37DF">
      <w:pPr>
        <w:spacing w:after="0" w:line="240" w:lineRule="auto"/>
      </w:pPr>
    </w:p>
    <w:p w14:paraId="6CCAC8C9" w14:textId="340BAD2E" w:rsidR="00BA5156" w:rsidRPr="000B029E" w:rsidRDefault="00B82309" w:rsidP="001B37DF">
      <w:pPr>
        <w:spacing w:after="0" w:line="240" w:lineRule="auto"/>
      </w:pPr>
      <w:r w:rsidRPr="000B029E">
        <w:rPr>
          <w:noProof/>
          <w:lang w:val="de-DE" w:eastAsia="de-DE"/>
        </w:rPr>
        <w:drawing>
          <wp:anchor distT="0" distB="0" distL="114300" distR="114300" simplePos="0" relativeHeight="251661312" behindDoc="0" locked="0" layoutInCell="1" allowOverlap="1" wp14:anchorId="6B053AFB" wp14:editId="3DB553B8">
            <wp:simplePos x="0" y="0"/>
            <wp:positionH relativeFrom="column">
              <wp:posOffset>3063240</wp:posOffset>
            </wp:positionH>
            <wp:positionV relativeFrom="paragraph">
              <wp:posOffset>47625</wp:posOffset>
            </wp:positionV>
            <wp:extent cx="2056765" cy="1351022"/>
            <wp:effectExtent l="0" t="0" r="635" b="190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6765" cy="1351022"/>
                    </a:xfrm>
                    <a:prstGeom prst="rect">
                      <a:avLst/>
                    </a:prstGeom>
                  </pic:spPr>
                </pic:pic>
              </a:graphicData>
            </a:graphic>
            <wp14:sizeRelH relativeFrom="page">
              <wp14:pctWidth>0</wp14:pctWidth>
            </wp14:sizeRelH>
            <wp14:sizeRelV relativeFrom="page">
              <wp14:pctHeight>0</wp14:pctHeight>
            </wp14:sizeRelV>
          </wp:anchor>
        </w:drawing>
      </w:r>
      <w:r w:rsidR="00625BAE" w:rsidRPr="000B029E">
        <w:t xml:space="preserve">Stylish uses a </w:t>
      </w:r>
      <w:r w:rsidR="00625BAE" w:rsidRPr="000B029E">
        <w:rPr>
          <w:bCs/>
        </w:rPr>
        <w:t xml:space="preserve">grid eye sensor </w:t>
      </w:r>
      <w:r w:rsidR="00625BAE" w:rsidRPr="000B029E">
        <w:t xml:space="preserve">to detect the surface temperature of a room to create a more comfortable climate. </w:t>
      </w:r>
    </w:p>
    <w:p w14:paraId="42D398AC" w14:textId="43934E6C" w:rsidR="00625BAE" w:rsidRPr="000B029E" w:rsidRDefault="00625BAE" w:rsidP="00E14419">
      <w:pPr>
        <w:spacing w:after="0" w:line="240" w:lineRule="auto"/>
      </w:pPr>
    </w:p>
    <w:p w14:paraId="4A94D95F" w14:textId="3AC54A04" w:rsidR="00625BAE" w:rsidRPr="000B029E" w:rsidRDefault="00991FF3" w:rsidP="00E14419">
      <w:pPr>
        <w:spacing w:after="0" w:line="240" w:lineRule="auto"/>
      </w:pPr>
      <w:r w:rsidRPr="000B029E">
        <w:rPr>
          <w:noProof/>
          <w:lang w:val="de-DE" w:eastAsia="de-DE"/>
        </w:rPr>
        <mc:AlternateContent>
          <mc:Choice Requires="wps">
            <w:drawing>
              <wp:anchor distT="0" distB="0" distL="114300" distR="114300" simplePos="0" relativeHeight="251663360" behindDoc="0" locked="0" layoutInCell="1" allowOverlap="1" wp14:anchorId="49A08698" wp14:editId="5C607EE3">
                <wp:simplePos x="0" y="0"/>
                <wp:positionH relativeFrom="column">
                  <wp:posOffset>3063240</wp:posOffset>
                </wp:positionH>
                <wp:positionV relativeFrom="paragraph">
                  <wp:posOffset>773430</wp:posOffset>
                </wp:positionV>
                <wp:extent cx="2056765" cy="457200"/>
                <wp:effectExtent l="0" t="0" r="635" b="0"/>
                <wp:wrapSquare wrapText="bothSides"/>
                <wp:docPr id="10" name="Textfeld 10"/>
                <wp:cNvGraphicFramePr/>
                <a:graphic xmlns:a="http://schemas.openxmlformats.org/drawingml/2006/main">
                  <a:graphicData uri="http://schemas.microsoft.com/office/word/2010/wordprocessingShape">
                    <wps:wsp>
                      <wps:cNvSpPr txBox="1"/>
                      <wps:spPr>
                        <a:xfrm>
                          <a:off x="0" y="0"/>
                          <a:ext cx="2056765" cy="457200"/>
                        </a:xfrm>
                        <a:prstGeom prst="rect">
                          <a:avLst/>
                        </a:prstGeom>
                        <a:solidFill>
                          <a:prstClr val="white"/>
                        </a:solidFill>
                        <a:ln>
                          <a:noFill/>
                        </a:ln>
                        <a:effectLst/>
                      </wps:spPr>
                      <wps:txbx>
                        <w:txbxContent>
                          <w:p w14:paraId="67D1535D" w14:textId="6E562BB7" w:rsidR="00B82309" w:rsidRPr="000B029E" w:rsidRDefault="00B82309" w:rsidP="000B029E">
                            <w:pPr>
                              <w:pStyle w:val="Beschriftung"/>
                              <w:rPr>
                                <w:noProof/>
                                <w:lang w:val="en-US"/>
                              </w:rPr>
                            </w:pPr>
                            <w:r>
                              <w:t>The grid eye sensor measures the surface temperature of a room by dividing</w:t>
                            </w:r>
                            <w:r w:rsidR="00991FF3">
                              <w:t xml:space="preserve"> </w:t>
                            </w:r>
                            <w:r w:rsidR="00991FF3" w:rsidRPr="000B029E">
                              <w:rPr>
                                <w:lang w:val="en-US"/>
                              </w:rPr>
                              <w:t>it into a grid with 64 different squares</w:t>
                            </w:r>
                            <w:r w:rsidR="00991FF3">
                              <w:rPr>
                                <w:lang w:val="en-US"/>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A08698" id="Textfeld 10" o:spid="_x0000_s1027" type="#_x0000_t202" style="position:absolute;margin-left:241.2pt;margin-top:60.9pt;width:161.95pt;height:3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" stroked="f">
                <v:textbox inset="0,0,0,0">
                  <w:txbxContent>
                    <w:p w14:paraId="67D1535D" w14:textId="6E562BB7" w:rsidR="00B82309" w:rsidRPr="000B029E" w:rsidRDefault="00B82309" w:rsidP="000B029E">
                      <w:pPr>
                        <w:pStyle w:val="Beschriftung"/>
                        <w:rPr>
                          <w:noProof/>
                          <w:lang w:val="en-US"/>
                        </w:rPr>
                      </w:pPr>
                      <w:r>
                        <w:t>The grid eye sensor measures the surface temperature of a room by dividing</w:t>
                      </w:r>
                      <w:r w:rsidR="00991FF3">
                        <w:t xml:space="preserve"> </w:t>
                      </w:r>
                      <w:r w:rsidR="00991FF3" w:rsidRPr="000B029E">
                        <w:rPr>
                          <w:lang w:val="en-US"/>
                        </w:rPr>
                        <w:t>it into a grid with 64 different squares</w:t>
                      </w:r>
                      <w:r w:rsidR="00991FF3">
                        <w:rPr>
                          <w:lang w:val="en-US"/>
                        </w:rPr>
                        <w:t>.</w:t>
                      </w:r>
                    </w:p>
                  </w:txbxContent>
                </v:textbox>
                <w10:wrap type="square"/>
              </v:shape>
            </w:pict>
          </mc:Fallback>
        </mc:AlternateContent>
      </w:r>
      <w:r w:rsidR="00625BAE" w:rsidRPr="000B029E">
        <w:t>After determining the current room temperature, the grid eye sensor distributes air evenly throughout the room before switching to an airflow pattern that directs warm or cool air to areas that need it.</w:t>
      </w:r>
    </w:p>
    <w:p w14:paraId="66A70136" w14:textId="77777777" w:rsidR="00625BAE" w:rsidRPr="000B029E" w:rsidRDefault="00625BAE" w:rsidP="007B14C1">
      <w:pPr>
        <w:spacing w:after="0" w:line="240" w:lineRule="auto"/>
      </w:pPr>
    </w:p>
    <w:p w14:paraId="7FA03AEB" w14:textId="224A4E18" w:rsidR="007B14C1" w:rsidRDefault="007B14C1" w:rsidP="007B14C1">
      <w:pPr>
        <w:spacing w:after="0" w:line="240" w:lineRule="auto"/>
      </w:pPr>
    </w:p>
    <w:p w14:paraId="571D988F" w14:textId="77777777" w:rsidR="00801A90" w:rsidRDefault="00801A90" w:rsidP="007B14C1">
      <w:pPr>
        <w:spacing w:after="0" w:line="240" w:lineRule="auto"/>
      </w:pPr>
    </w:p>
    <w:p w14:paraId="257287CF" w14:textId="77777777" w:rsidR="00801A90" w:rsidRDefault="00801A90" w:rsidP="007B14C1">
      <w:pPr>
        <w:spacing w:after="0" w:line="240" w:lineRule="auto"/>
      </w:pPr>
    </w:p>
    <w:p w14:paraId="063E9201" w14:textId="77777777" w:rsidR="00801A90" w:rsidRDefault="00801A90" w:rsidP="007B14C1">
      <w:pPr>
        <w:spacing w:after="0" w:line="240" w:lineRule="auto"/>
      </w:pPr>
    </w:p>
    <w:p w14:paraId="7DF28D76" w14:textId="76315425" w:rsidR="00462DE2" w:rsidRDefault="00B82309" w:rsidP="007B14C1">
      <w:pPr>
        <w:spacing w:after="0" w:line="240" w:lineRule="auto"/>
        <w:rPr>
          <w:b/>
        </w:rPr>
      </w:pPr>
      <w:r>
        <w:rPr>
          <w:b/>
        </w:rPr>
        <w:lastRenderedPageBreak/>
        <w:t xml:space="preserve">Overall comfort </w:t>
      </w:r>
      <w:r w:rsidR="000B029E">
        <w:rPr>
          <w:b/>
        </w:rPr>
        <w:t xml:space="preserve">thanks to </w:t>
      </w:r>
      <w:r>
        <w:rPr>
          <w:b/>
        </w:rPr>
        <w:t>climate and humidity control</w:t>
      </w:r>
    </w:p>
    <w:p w14:paraId="1FE707A8" w14:textId="77777777" w:rsidR="00B82309" w:rsidRPr="006F7C04" w:rsidRDefault="00B82309" w:rsidP="007B14C1">
      <w:pPr>
        <w:spacing w:after="0" w:line="240" w:lineRule="auto"/>
        <w:rPr>
          <w:b/>
        </w:rPr>
      </w:pPr>
    </w:p>
    <w:p w14:paraId="68E94426" w14:textId="5ED4621A" w:rsidR="007B14C1" w:rsidRDefault="00B82309" w:rsidP="007B14C1">
      <w:pPr>
        <w:spacing w:after="0" w:line="240" w:lineRule="auto"/>
      </w:pPr>
      <w:r w:rsidRPr="000B029E">
        <w:t xml:space="preserve">Comfort is not only related to indoor air quality or temperature; </w:t>
      </w:r>
      <w:proofErr w:type="gramStart"/>
      <w:r w:rsidRPr="000B029E">
        <w:t>it’s</w:t>
      </w:r>
      <w:proofErr w:type="gramEnd"/>
      <w:r w:rsidRPr="000B029E">
        <w:t xml:space="preserve"> also about humidity. Stylish uses a few different settings </w:t>
      </w:r>
      <w:proofErr w:type="gramStart"/>
      <w:r w:rsidRPr="000B029E">
        <w:t>to automatically adjust</w:t>
      </w:r>
      <w:proofErr w:type="gramEnd"/>
      <w:r w:rsidRPr="000B029E">
        <w:t xml:space="preserve"> its fan and compressors to create the right </w:t>
      </w:r>
      <w:r w:rsidRPr="000B029E">
        <w:rPr>
          <w:bCs/>
        </w:rPr>
        <w:t>balance between temperature and humidity</w:t>
      </w:r>
      <w:r w:rsidRPr="000B029E">
        <w:rPr>
          <w:b/>
          <w:bCs/>
        </w:rPr>
        <w:t xml:space="preserve"> </w:t>
      </w:r>
      <w:r w:rsidRPr="000B029E">
        <w:t xml:space="preserve">for a room. </w:t>
      </w:r>
      <w:r w:rsidR="002E2588" w:rsidRPr="000B029E">
        <w:t xml:space="preserve">Inverter </w:t>
      </w:r>
      <w:r w:rsidR="00B22B91" w:rsidRPr="000B029E">
        <w:t>technology</w:t>
      </w:r>
      <w:r w:rsidR="00E76FE7" w:rsidRPr="000B029E">
        <w:t xml:space="preserve"> control</w:t>
      </w:r>
      <w:r w:rsidR="007B14C1" w:rsidRPr="000B029E">
        <w:t xml:space="preserve"> </w:t>
      </w:r>
      <w:proofErr w:type="gramStart"/>
      <w:r w:rsidR="00B22B91" w:rsidRPr="000B029E">
        <w:t>is used</w:t>
      </w:r>
      <w:proofErr w:type="gramEnd"/>
      <w:r w:rsidR="00B22B91" w:rsidRPr="000B029E">
        <w:t xml:space="preserve"> </w:t>
      </w:r>
      <w:r w:rsidR="007B14C1" w:rsidRPr="000B029E">
        <w:t>to manage the cooling intensity and regulate the temperature to the nearest 0.5</w:t>
      </w:r>
      <w:r w:rsidR="007B14C1" w:rsidRPr="000B029E">
        <w:rPr>
          <w:vertAlign w:val="superscript"/>
        </w:rPr>
        <w:t xml:space="preserve"> </w:t>
      </w:r>
      <w:r w:rsidR="007B14C1" w:rsidRPr="000B029E">
        <w:t>degree</w:t>
      </w:r>
      <w:r w:rsidR="009538E9">
        <w:t>. This way</w:t>
      </w:r>
      <w:r w:rsidR="007B14C1" w:rsidRPr="000B029E">
        <w:t xml:space="preserve">, </w:t>
      </w:r>
      <w:r w:rsidR="00360E9C" w:rsidRPr="000B029E">
        <w:t xml:space="preserve">the </w:t>
      </w:r>
      <w:r w:rsidR="007B14C1" w:rsidRPr="000B029E">
        <w:t xml:space="preserve">room </w:t>
      </w:r>
      <w:proofErr w:type="gramStart"/>
      <w:r w:rsidR="007B14C1" w:rsidRPr="000B029E">
        <w:t>is always kept</w:t>
      </w:r>
      <w:proofErr w:type="gramEnd"/>
      <w:r w:rsidR="007B14C1" w:rsidRPr="000B029E">
        <w:t xml:space="preserve"> at a pleasant temperature and humidity. </w:t>
      </w:r>
    </w:p>
    <w:p w14:paraId="1860D530" w14:textId="77777777" w:rsidR="004F1325" w:rsidRDefault="004F1325" w:rsidP="007B14C1">
      <w:pPr>
        <w:spacing w:after="0" w:line="240" w:lineRule="auto"/>
        <w:rPr>
          <w:b/>
        </w:rPr>
      </w:pPr>
    </w:p>
    <w:p w14:paraId="07B8BD7F" w14:textId="2ADA6BB4" w:rsidR="007B14C1" w:rsidRPr="006F7C04" w:rsidRDefault="000B6476" w:rsidP="007B14C1">
      <w:pPr>
        <w:spacing w:after="0" w:line="240" w:lineRule="auto"/>
        <w:rPr>
          <w:b/>
        </w:rPr>
      </w:pPr>
      <w:r>
        <w:rPr>
          <w:b/>
        </w:rPr>
        <w:t>F</w:t>
      </w:r>
      <w:r w:rsidR="009F4E55">
        <w:rPr>
          <w:b/>
        </w:rPr>
        <w:t>resh, pure air</w:t>
      </w:r>
      <w:r w:rsidR="007B14C1" w:rsidRPr="006F7C04">
        <w:rPr>
          <w:b/>
        </w:rPr>
        <w:t xml:space="preserve"> </w:t>
      </w:r>
    </w:p>
    <w:p w14:paraId="7A555CBA" w14:textId="77777777" w:rsidR="00991FF3" w:rsidRDefault="00991FF3" w:rsidP="007B14C1">
      <w:pPr>
        <w:spacing w:after="0" w:line="240" w:lineRule="auto"/>
      </w:pPr>
    </w:p>
    <w:p w14:paraId="2BC16BF9" w14:textId="6F452AB5" w:rsidR="00462DE2" w:rsidRDefault="009F4E55" w:rsidP="007B14C1">
      <w:pPr>
        <w:spacing w:after="0" w:line="240" w:lineRule="auto"/>
      </w:pPr>
      <w:r>
        <w:t xml:space="preserve">Stylish uses Flash Streamer technology to </w:t>
      </w:r>
      <w:r w:rsidRPr="009F4E55">
        <w:t>remove particles, allergens and odours from the inside of the unit and deliver the highest quality indoor air.</w:t>
      </w:r>
    </w:p>
    <w:p w14:paraId="11330BB9" w14:textId="2FFE953F" w:rsidR="009D28FD" w:rsidRDefault="004669AD" w:rsidP="00213A08">
      <w:pPr>
        <w:spacing w:after="0" w:line="240" w:lineRule="auto"/>
      </w:pPr>
      <w:r>
        <w:t>Designed to deliver superior comfort, performance and efficiency,</w:t>
      </w:r>
      <w:r w:rsidR="00016070">
        <w:t xml:space="preserve"> Stylish is an elegant</w:t>
      </w:r>
      <w:r w:rsidR="0048725F">
        <w:t>,</w:t>
      </w:r>
      <w:r w:rsidR="00016070">
        <w:t xml:space="preserve"> </w:t>
      </w:r>
      <w:r w:rsidR="000B6476">
        <w:t xml:space="preserve">discreet </w:t>
      </w:r>
      <w:r w:rsidR="00016070">
        <w:t xml:space="preserve">air conditioning solution </w:t>
      </w:r>
      <w:r w:rsidR="009A52C2">
        <w:t xml:space="preserve">available in a variety of </w:t>
      </w:r>
      <w:r w:rsidR="000B6476">
        <w:t xml:space="preserve">distinct </w:t>
      </w:r>
      <w:r w:rsidR="009A52C2">
        <w:t xml:space="preserve">colours and textures </w:t>
      </w:r>
      <w:proofErr w:type="gramStart"/>
      <w:r w:rsidR="000B6476">
        <w:t>to easily blend</w:t>
      </w:r>
      <w:proofErr w:type="gramEnd"/>
      <w:r w:rsidR="000B6476">
        <w:t xml:space="preserve"> in to</w:t>
      </w:r>
      <w:r w:rsidR="00016070">
        <w:t xml:space="preserve"> </w:t>
      </w:r>
      <w:r w:rsidR="00F63B81">
        <w:t xml:space="preserve">any </w:t>
      </w:r>
      <w:r w:rsidR="00016070">
        <w:t xml:space="preserve">room. </w:t>
      </w:r>
    </w:p>
    <w:p w14:paraId="55DF56EC" w14:textId="77777777" w:rsidR="004F1325" w:rsidRDefault="004F1325" w:rsidP="00213A08">
      <w:pPr>
        <w:spacing w:after="0" w:line="240" w:lineRule="auto"/>
      </w:pPr>
    </w:p>
    <w:p w14:paraId="0BEB2C05" w14:textId="3F47E9BC" w:rsidR="00801A90" w:rsidRPr="00B86ECB" w:rsidRDefault="00801A90" w:rsidP="00801A90">
      <w:pPr>
        <w:rPr>
          <w:b/>
          <w:bCs/>
          <w:lang w:val="en-US"/>
        </w:rPr>
      </w:pPr>
      <w:r w:rsidRPr="00B86ECB">
        <w:rPr>
          <w:b/>
          <w:bCs/>
          <w:lang w:val="en-US"/>
        </w:rPr>
        <w:t>Smart and easy control</w:t>
      </w:r>
    </w:p>
    <w:p w14:paraId="58047D4D" w14:textId="2EA02F51" w:rsidR="00801A90" w:rsidRPr="00B86ECB" w:rsidRDefault="00801A90" w:rsidP="00801A90">
      <w:pPr>
        <w:rPr>
          <w:lang w:val="en-US"/>
        </w:rPr>
      </w:pPr>
      <w:r w:rsidRPr="00B86ECB">
        <w:rPr>
          <w:lang w:val="en-US"/>
        </w:rPr>
        <w:t xml:space="preserve">With the Daikin Online Controller now a standard feature, the Stylish series </w:t>
      </w:r>
      <w:proofErr w:type="gramStart"/>
      <w:r w:rsidRPr="00B86ECB">
        <w:rPr>
          <w:lang w:val="en-US"/>
        </w:rPr>
        <w:t>can be fully controlled</w:t>
      </w:r>
      <w:proofErr w:type="gramEnd"/>
      <w:r w:rsidRPr="00B86ECB">
        <w:rPr>
          <w:lang w:val="en-US"/>
        </w:rPr>
        <w:t xml:space="preserve"> via smartphone – no matter where you are. All you need to create the perfect climate at home are a </w:t>
      </w:r>
      <w:proofErr w:type="spellStart"/>
      <w:r w:rsidR="00CF7FF9" w:rsidRPr="00B86ECB">
        <w:rPr>
          <w:lang w:val="en-US"/>
        </w:rPr>
        <w:t>Wlan</w:t>
      </w:r>
      <w:proofErr w:type="spellEnd"/>
      <w:r w:rsidR="00CF7FF9" w:rsidRPr="00B86ECB">
        <w:rPr>
          <w:lang w:val="en-US"/>
        </w:rPr>
        <w:t xml:space="preserve"> </w:t>
      </w:r>
      <w:r w:rsidRPr="00B86ECB">
        <w:rPr>
          <w:lang w:val="en-US"/>
        </w:rPr>
        <w:t xml:space="preserve">connection and the free Daikin Online Controller app. </w:t>
      </w:r>
      <w:proofErr w:type="gramStart"/>
      <w:r w:rsidRPr="00B86ECB">
        <w:rPr>
          <w:lang w:val="en-US"/>
        </w:rPr>
        <w:t>Contributing</w:t>
      </w:r>
      <w:proofErr w:type="gramEnd"/>
      <w:r w:rsidRPr="00B86ECB">
        <w:rPr>
          <w:lang w:val="en-US"/>
        </w:rPr>
        <w:t xml:space="preserve"> to </w:t>
      </w:r>
      <w:proofErr w:type="spellStart"/>
      <w:r w:rsidRPr="00B86ECB">
        <w:rPr>
          <w:lang w:val="en-US"/>
        </w:rPr>
        <w:t>Stylish’s</w:t>
      </w:r>
      <w:proofErr w:type="spellEnd"/>
      <w:r w:rsidRPr="00B86ECB">
        <w:rPr>
          <w:lang w:val="en-US"/>
        </w:rPr>
        <w:t xml:space="preserve"> outstanding efficiency ratings, the app provides insights into your unit’s energy consumption.</w:t>
      </w:r>
    </w:p>
    <w:p w14:paraId="3CC4DA8B" w14:textId="77777777" w:rsidR="00CF7FF9" w:rsidRPr="00B86ECB" w:rsidRDefault="00CF7FF9" w:rsidP="00CF7FF9">
      <w:pPr>
        <w:spacing w:after="0" w:line="360" w:lineRule="auto"/>
        <w:rPr>
          <w:rFonts w:eastAsia="Times New Roman" w:cstheme="minorHAnsi"/>
          <w:b/>
          <w:bCs/>
          <w:iCs/>
          <w:szCs w:val="20"/>
        </w:rPr>
      </w:pPr>
      <w:r w:rsidRPr="00B86ECB">
        <w:rPr>
          <w:rFonts w:eastAsia="Times New Roman" w:cstheme="minorHAnsi"/>
          <w:b/>
          <w:bCs/>
          <w:iCs/>
          <w:szCs w:val="20"/>
        </w:rPr>
        <w:t>About Daikin Europe N.V.</w:t>
      </w:r>
    </w:p>
    <w:p w14:paraId="6700E308" w14:textId="77777777" w:rsidR="00CF7FF9" w:rsidRPr="00B86ECB" w:rsidRDefault="00CF7FF9" w:rsidP="00CF7FF9">
      <w:pPr>
        <w:spacing w:after="0" w:line="360" w:lineRule="auto"/>
        <w:rPr>
          <w:rFonts w:eastAsia="Times New Roman" w:cstheme="minorHAnsi"/>
          <w:bCs/>
          <w:iCs/>
          <w:szCs w:val="20"/>
        </w:rPr>
      </w:pPr>
      <w:r w:rsidRPr="00B86ECB">
        <w:rPr>
          <w:rFonts w:eastAsia="Times New Roman" w:cstheme="minorHAnsi"/>
          <w:bCs/>
          <w:iCs/>
          <w:szCs w:val="20"/>
        </w:rP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812A743" w14:textId="77777777" w:rsidR="00CF7FF9" w:rsidRPr="00B86ECB" w:rsidRDefault="00CF7FF9" w:rsidP="00CF7FF9">
      <w:pPr>
        <w:spacing w:after="0" w:line="360" w:lineRule="auto"/>
        <w:rPr>
          <w:rFonts w:eastAsia="Times New Roman" w:cstheme="minorHAnsi"/>
          <w:bCs/>
          <w:iCs/>
          <w:szCs w:val="20"/>
        </w:rPr>
      </w:pPr>
    </w:p>
    <w:p w14:paraId="6EA78AC1" w14:textId="77777777" w:rsidR="00CF7FF9" w:rsidRPr="00B86ECB" w:rsidRDefault="00CF7FF9" w:rsidP="00CF7FF9">
      <w:pPr>
        <w:spacing w:after="0" w:line="360" w:lineRule="auto"/>
        <w:rPr>
          <w:rFonts w:eastAsia="Times New Roman" w:cstheme="minorHAnsi"/>
          <w:bCs/>
          <w:iCs/>
          <w:szCs w:val="20"/>
        </w:rPr>
      </w:pPr>
      <w:r w:rsidRPr="00B86ECB">
        <w:rPr>
          <w:rFonts w:eastAsia="Times New Roman" w:cstheme="minorHAnsi"/>
          <w:bCs/>
          <w:iCs/>
          <w:szCs w:val="20"/>
        </w:rPr>
        <w:t>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w:t>
      </w:r>
    </w:p>
    <w:p w14:paraId="59078814" w14:textId="3B308684" w:rsidR="00CF7FF9" w:rsidRPr="00B86ECB" w:rsidRDefault="006B28E3" w:rsidP="00CF7FF9">
      <w:pPr>
        <w:spacing w:after="0" w:line="360" w:lineRule="auto"/>
        <w:rPr>
          <w:rFonts w:cstheme="minorHAnsi"/>
          <w:b/>
          <w:szCs w:val="20"/>
          <w:u w:val="single"/>
        </w:rPr>
      </w:pPr>
      <w:hyperlink r:id="rId12" w:history="1">
        <w:r w:rsidR="00CF7FF9" w:rsidRPr="00B86ECB">
          <w:rPr>
            <w:rStyle w:val="Hyperlink"/>
            <w:rFonts w:cstheme="minorHAnsi"/>
            <w:b/>
            <w:color w:val="auto"/>
            <w:szCs w:val="20"/>
          </w:rPr>
          <w:t>www.daikin.eu</w:t>
        </w:r>
      </w:hyperlink>
    </w:p>
    <w:p w14:paraId="10FC57F7" w14:textId="77777777" w:rsidR="00CF7FF9" w:rsidRPr="00B86ECB" w:rsidRDefault="00CF7FF9" w:rsidP="00801A90">
      <w:pPr>
        <w:rPr>
          <w:lang w:val="en-US"/>
        </w:rPr>
      </w:pPr>
    </w:p>
    <w:p w14:paraId="2BAA97DE" w14:textId="01C40BDB" w:rsidR="00CF7FF9" w:rsidRPr="00B86ECB" w:rsidRDefault="00CF7FF9" w:rsidP="00CF7FF9">
      <w:r w:rsidRPr="00B86ECB">
        <w:rPr>
          <w:lang w:val="en-US"/>
        </w:rPr>
        <w:t xml:space="preserve">* </w:t>
      </w:r>
      <w:proofErr w:type="gramStart"/>
      <w:r w:rsidRPr="00B86ECB">
        <w:rPr>
          <w:lang w:val="en-US"/>
        </w:rPr>
        <w:t>for</w:t>
      </w:r>
      <w:proofErr w:type="gramEnd"/>
      <w:r w:rsidRPr="00B86ECB">
        <w:rPr>
          <w:lang w:val="en-US"/>
        </w:rPr>
        <w:t xml:space="preserve"> 20-35 class.  LOT 10: energy label classification from A+++ to D</w:t>
      </w:r>
    </w:p>
    <w:p w14:paraId="139C8180" w14:textId="16DC58D1" w:rsidR="004F1325" w:rsidRPr="00CF7FF9" w:rsidRDefault="004F1325" w:rsidP="00801A90">
      <w:pPr>
        <w:spacing w:after="0" w:line="240" w:lineRule="auto"/>
        <w:rPr>
          <w:color w:val="FF0000"/>
        </w:rPr>
      </w:pPr>
    </w:p>
    <w:sectPr w:rsidR="004F1325" w:rsidRPr="00CF7FF9">
      <w:headerReference w:type="default" r:id="rId13"/>
      <w:pgSz w:w="11906" w:h="16838"/>
      <w:pgMar w:top="1985" w:right="1701" w:bottom="1701"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748854" w16cid:durableId="1E089D04"/>
  <w16cid:commentId w16cid:paraId="0ADAE9BA" w16cid:durableId="1E08AAD4"/>
  <w16cid:commentId w16cid:paraId="23305B36" w16cid:durableId="1E088DA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C282D" w14:textId="77777777" w:rsidR="00185807" w:rsidRDefault="00185807" w:rsidP="00961302">
      <w:pPr>
        <w:spacing w:after="0" w:line="240" w:lineRule="auto"/>
      </w:pPr>
      <w:r>
        <w:separator/>
      </w:r>
    </w:p>
  </w:endnote>
  <w:endnote w:type="continuationSeparator" w:id="0">
    <w:p w14:paraId="47A3FE36" w14:textId="77777777" w:rsidR="00185807" w:rsidRDefault="00185807" w:rsidP="00961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47738" w14:textId="77777777" w:rsidR="00185807" w:rsidRDefault="00185807" w:rsidP="00961302">
      <w:pPr>
        <w:spacing w:after="0" w:line="240" w:lineRule="auto"/>
      </w:pPr>
      <w:r>
        <w:separator/>
      </w:r>
    </w:p>
  </w:footnote>
  <w:footnote w:type="continuationSeparator" w:id="0">
    <w:p w14:paraId="17C481EA" w14:textId="77777777" w:rsidR="00185807" w:rsidRDefault="00185807" w:rsidP="009613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F0529" w14:textId="1E9E14BC" w:rsidR="001B7ECA" w:rsidRDefault="001B7ECA" w:rsidP="00711ECD">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D77ADB"/>
    <w:multiLevelType w:val="hybridMultilevel"/>
    <w:tmpl w:val="4FBC45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3C3A07"/>
    <w:multiLevelType w:val="hybridMultilevel"/>
    <w:tmpl w:val="D94239A0"/>
    <w:lvl w:ilvl="0" w:tplc="C07E5964">
      <w:numFmt w:val="bullet"/>
      <w:lvlText w:val="-"/>
      <w:lvlJc w:val="left"/>
      <w:pPr>
        <w:ind w:left="1080" w:hanging="360"/>
      </w:pPr>
      <w:rPr>
        <w:rFonts w:ascii="Calibri" w:eastAsiaTheme="minorEastAsia"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2E3B5B4B"/>
    <w:multiLevelType w:val="hybridMultilevel"/>
    <w:tmpl w:val="37A6309E"/>
    <w:lvl w:ilvl="0" w:tplc="1550F832">
      <w:numFmt w:val="bullet"/>
      <w:lvlText w:val="-"/>
      <w:lvlJc w:val="left"/>
      <w:pPr>
        <w:ind w:left="1080" w:hanging="360"/>
      </w:pPr>
      <w:rPr>
        <w:rFonts w:ascii="Calibri" w:eastAsiaTheme="minorEastAsia" w:hAnsi="Calibri" w:cs="Calibri"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309D37A3"/>
    <w:multiLevelType w:val="hybridMultilevel"/>
    <w:tmpl w:val="FF10C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94C7BE5"/>
    <w:multiLevelType w:val="hybridMultilevel"/>
    <w:tmpl w:val="ADD8D940"/>
    <w:lvl w:ilvl="0" w:tplc="22E29FF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hyphenationZone w:val="425"/>
  <w:characterSpacingControl w:val="doNotCompress"/>
  <w:hdrShapeDefaults>
    <o:shapedefaults v:ext="edit" spidmax="3276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B57"/>
    <w:rsid w:val="00016070"/>
    <w:rsid w:val="00023143"/>
    <w:rsid w:val="0005048D"/>
    <w:rsid w:val="00050798"/>
    <w:rsid w:val="0005337C"/>
    <w:rsid w:val="00064BA9"/>
    <w:rsid w:val="00081B33"/>
    <w:rsid w:val="000823BD"/>
    <w:rsid w:val="0009167A"/>
    <w:rsid w:val="00093AB4"/>
    <w:rsid w:val="000952BF"/>
    <w:rsid w:val="00096D21"/>
    <w:rsid w:val="000979B3"/>
    <w:rsid w:val="00097EDA"/>
    <w:rsid w:val="000A0AA4"/>
    <w:rsid w:val="000A32C8"/>
    <w:rsid w:val="000B029E"/>
    <w:rsid w:val="000B32CC"/>
    <w:rsid w:val="000B6476"/>
    <w:rsid w:val="00102810"/>
    <w:rsid w:val="00120E35"/>
    <w:rsid w:val="00121F1D"/>
    <w:rsid w:val="00131D18"/>
    <w:rsid w:val="001346D9"/>
    <w:rsid w:val="00160BE2"/>
    <w:rsid w:val="0017687E"/>
    <w:rsid w:val="00183AA2"/>
    <w:rsid w:val="00185807"/>
    <w:rsid w:val="00193528"/>
    <w:rsid w:val="001B0088"/>
    <w:rsid w:val="001B37DF"/>
    <w:rsid w:val="001B7195"/>
    <w:rsid w:val="001B7ECA"/>
    <w:rsid w:val="001C0B5F"/>
    <w:rsid w:val="001C6F2D"/>
    <w:rsid w:val="001D078D"/>
    <w:rsid w:val="001D488B"/>
    <w:rsid w:val="001E6555"/>
    <w:rsid w:val="001E7261"/>
    <w:rsid w:val="001F276E"/>
    <w:rsid w:val="001F39A7"/>
    <w:rsid w:val="001F7D36"/>
    <w:rsid w:val="00201442"/>
    <w:rsid w:val="00207B78"/>
    <w:rsid w:val="00213A08"/>
    <w:rsid w:val="0022633D"/>
    <w:rsid w:val="002302F7"/>
    <w:rsid w:val="00236781"/>
    <w:rsid w:val="002450D4"/>
    <w:rsid w:val="00265F4B"/>
    <w:rsid w:val="00275D35"/>
    <w:rsid w:val="0029341D"/>
    <w:rsid w:val="0029694E"/>
    <w:rsid w:val="002A0B4C"/>
    <w:rsid w:val="002A2BC0"/>
    <w:rsid w:val="002C11DB"/>
    <w:rsid w:val="002C59C9"/>
    <w:rsid w:val="002E2588"/>
    <w:rsid w:val="002F2EF3"/>
    <w:rsid w:val="00316CCC"/>
    <w:rsid w:val="00334B78"/>
    <w:rsid w:val="0034299F"/>
    <w:rsid w:val="003454BB"/>
    <w:rsid w:val="00356950"/>
    <w:rsid w:val="00360459"/>
    <w:rsid w:val="00360E9C"/>
    <w:rsid w:val="00392933"/>
    <w:rsid w:val="00394E6B"/>
    <w:rsid w:val="00396D61"/>
    <w:rsid w:val="00396E34"/>
    <w:rsid w:val="003B4F02"/>
    <w:rsid w:val="003C0DD5"/>
    <w:rsid w:val="003D6C64"/>
    <w:rsid w:val="003E499E"/>
    <w:rsid w:val="003E7DE8"/>
    <w:rsid w:val="003F4730"/>
    <w:rsid w:val="003F529E"/>
    <w:rsid w:val="004131AE"/>
    <w:rsid w:val="00417203"/>
    <w:rsid w:val="0042163B"/>
    <w:rsid w:val="00424810"/>
    <w:rsid w:val="00437AB0"/>
    <w:rsid w:val="00440A38"/>
    <w:rsid w:val="004514A1"/>
    <w:rsid w:val="00456660"/>
    <w:rsid w:val="00462DE2"/>
    <w:rsid w:val="00462DE6"/>
    <w:rsid w:val="00463FF5"/>
    <w:rsid w:val="004669AD"/>
    <w:rsid w:val="004774A7"/>
    <w:rsid w:val="0048725F"/>
    <w:rsid w:val="00497F18"/>
    <w:rsid w:val="004A2BCF"/>
    <w:rsid w:val="004A6148"/>
    <w:rsid w:val="004A6330"/>
    <w:rsid w:val="004C05C2"/>
    <w:rsid w:val="004C6B10"/>
    <w:rsid w:val="004C7CC1"/>
    <w:rsid w:val="004E25A2"/>
    <w:rsid w:val="004E2D9D"/>
    <w:rsid w:val="004F1325"/>
    <w:rsid w:val="005228CC"/>
    <w:rsid w:val="00523EE4"/>
    <w:rsid w:val="00545B17"/>
    <w:rsid w:val="005563B9"/>
    <w:rsid w:val="00576BA6"/>
    <w:rsid w:val="005A1989"/>
    <w:rsid w:val="005A34A8"/>
    <w:rsid w:val="005B5B40"/>
    <w:rsid w:val="005C2FD2"/>
    <w:rsid w:val="005D4EAA"/>
    <w:rsid w:val="005D6721"/>
    <w:rsid w:val="005F3568"/>
    <w:rsid w:val="005F65FB"/>
    <w:rsid w:val="00602A91"/>
    <w:rsid w:val="006115ED"/>
    <w:rsid w:val="00625BAE"/>
    <w:rsid w:val="00636918"/>
    <w:rsid w:val="00645757"/>
    <w:rsid w:val="006505A5"/>
    <w:rsid w:val="00680C9F"/>
    <w:rsid w:val="006833F9"/>
    <w:rsid w:val="00683ABF"/>
    <w:rsid w:val="00684DBF"/>
    <w:rsid w:val="00697C8C"/>
    <w:rsid w:val="006A699C"/>
    <w:rsid w:val="006B2136"/>
    <w:rsid w:val="006B28E3"/>
    <w:rsid w:val="006C52B8"/>
    <w:rsid w:val="006D75B6"/>
    <w:rsid w:val="006E10C8"/>
    <w:rsid w:val="006E1212"/>
    <w:rsid w:val="006E5440"/>
    <w:rsid w:val="006F019B"/>
    <w:rsid w:val="006F0579"/>
    <w:rsid w:val="006F7C04"/>
    <w:rsid w:val="00707EB1"/>
    <w:rsid w:val="00711ECD"/>
    <w:rsid w:val="007158E7"/>
    <w:rsid w:val="00715C35"/>
    <w:rsid w:val="007359D1"/>
    <w:rsid w:val="00743CE0"/>
    <w:rsid w:val="00756CAF"/>
    <w:rsid w:val="00760DCA"/>
    <w:rsid w:val="00776FDD"/>
    <w:rsid w:val="00795758"/>
    <w:rsid w:val="007B14C1"/>
    <w:rsid w:val="007B4E39"/>
    <w:rsid w:val="007B5993"/>
    <w:rsid w:val="007D11C9"/>
    <w:rsid w:val="007D3352"/>
    <w:rsid w:val="00801A90"/>
    <w:rsid w:val="00801F54"/>
    <w:rsid w:val="0080273B"/>
    <w:rsid w:val="00825026"/>
    <w:rsid w:val="00833919"/>
    <w:rsid w:val="008712CC"/>
    <w:rsid w:val="0088007C"/>
    <w:rsid w:val="00890559"/>
    <w:rsid w:val="00894EBE"/>
    <w:rsid w:val="0089609A"/>
    <w:rsid w:val="008A5B83"/>
    <w:rsid w:val="008B28C4"/>
    <w:rsid w:val="008C2238"/>
    <w:rsid w:val="008D3351"/>
    <w:rsid w:val="008E4546"/>
    <w:rsid w:val="008E7ECE"/>
    <w:rsid w:val="008F2237"/>
    <w:rsid w:val="008F249B"/>
    <w:rsid w:val="009001D1"/>
    <w:rsid w:val="00904837"/>
    <w:rsid w:val="009168E1"/>
    <w:rsid w:val="009179EB"/>
    <w:rsid w:val="0092152D"/>
    <w:rsid w:val="009352DB"/>
    <w:rsid w:val="009472F4"/>
    <w:rsid w:val="00951C5B"/>
    <w:rsid w:val="009538E9"/>
    <w:rsid w:val="00961302"/>
    <w:rsid w:val="00963A62"/>
    <w:rsid w:val="00965A7F"/>
    <w:rsid w:val="00971079"/>
    <w:rsid w:val="009774AC"/>
    <w:rsid w:val="00991FF3"/>
    <w:rsid w:val="009925C2"/>
    <w:rsid w:val="00996AAD"/>
    <w:rsid w:val="009A467B"/>
    <w:rsid w:val="009A52C2"/>
    <w:rsid w:val="009B031E"/>
    <w:rsid w:val="009B2F48"/>
    <w:rsid w:val="009C5BC0"/>
    <w:rsid w:val="009D214A"/>
    <w:rsid w:val="009D28FD"/>
    <w:rsid w:val="009E3DB7"/>
    <w:rsid w:val="009E5674"/>
    <w:rsid w:val="009F2B2D"/>
    <w:rsid w:val="009F4E55"/>
    <w:rsid w:val="00A01A45"/>
    <w:rsid w:val="00A05931"/>
    <w:rsid w:val="00A302A2"/>
    <w:rsid w:val="00A35685"/>
    <w:rsid w:val="00A35C1B"/>
    <w:rsid w:val="00A41189"/>
    <w:rsid w:val="00A5672F"/>
    <w:rsid w:val="00A61BED"/>
    <w:rsid w:val="00A9061C"/>
    <w:rsid w:val="00A97156"/>
    <w:rsid w:val="00AA1C18"/>
    <w:rsid w:val="00AB5B27"/>
    <w:rsid w:val="00AC0ADD"/>
    <w:rsid w:val="00AC2D86"/>
    <w:rsid w:val="00AF1B4A"/>
    <w:rsid w:val="00AF6653"/>
    <w:rsid w:val="00B01BD2"/>
    <w:rsid w:val="00B079B8"/>
    <w:rsid w:val="00B16B69"/>
    <w:rsid w:val="00B17592"/>
    <w:rsid w:val="00B22B91"/>
    <w:rsid w:val="00B30D71"/>
    <w:rsid w:val="00B32A6F"/>
    <w:rsid w:val="00B36B32"/>
    <w:rsid w:val="00B44042"/>
    <w:rsid w:val="00B77661"/>
    <w:rsid w:val="00B77971"/>
    <w:rsid w:val="00B80891"/>
    <w:rsid w:val="00B82309"/>
    <w:rsid w:val="00B86ECB"/>
    <w:rsid w:val="00B8706E"/>
    <w:rsid w:val="00B903F3"/>
    <w:rsid w:val="00BA0FDF"/>
    <w:rsid w:val="00BA3C1E"/>
    <w:rsid w:val="00BA5156"/>
    <w:rsid w:val="00BB5775"/>
    <w:rsid w:val="00BC2534"/>
    <w:rsid w:val="00BC79B3"/>
    <w:rsid w:val="00BD08B8"/>
    <w:rsid w:val="00BD31FD"/>
    <w:rsid w:val="00BD3BA5"/>
    <w:rsid w:val="00BE2865"/>
    <w:rsid w:val="00BE454B"/>
    <w:rsid w:val="00BF602A"/>
    <w:rsid w:val="00C138D4"/>
    <w:rsid w:val="00C211B5"/>
    <w:rsid w:val="00C27726"/>
    <w:rsid w:val="00C65748"/>
    <w:rsid w:val="00C73CFA"/>
    <w:rsid w:val="00C74982"/>
    <w:rsid w:val="00C92982"/>
    <w:rsid w:val="00C970ED"/>
    <w:rsid w:val="00CA6901"/>
    <w:rsid w:val="00CB06F7"/>
    <w:rsid w:val="00CC201F"/>
    <w:rsid w:val="00CD3F6A"/>
    <w:rsid w:val="00CE03E0"/>
    <w:rsid w:val="00CF7FF9"/>
    <w:rsid w:val="00D11127"/>
    <w:rsid w:val="00D31CEF"/>
    <w:rsid w:val="00D52960"/>
    <w:rsid w:val="00D56A1E"/>
    <w:rsid w:val="00D67948"/>
    <w:rsid w:val="00D72DBB"/>
    <w:rsid w:val="00D74483"/>
    <w:rsid w:val="00D8202A"/>
    <w:rsid w:val="00D854C2"/>
    <w:rsid w:val="00DA057D"/>
    <w:rsid w:val="00DA571A"/>
    <w:rsid w:val="00DB1A7F"/>
    <w:rsid w:val="00DB3D34"/>
    <w:rsid w:val="00DB5D5E"/>
    <w:rsid w:val="00DC109B"/>
    <w:rsid w:val="00DC6B57"/>
    <w:rsid w:val="00DD1C43"/>
    <w:rsid w:val="00DF7073"/>
    <w:rsid w:val="00E12533"/>
    <w:rsid w:val="00E12CB4"/>
    <w:rsid w:val="00E14419"/>
    <w:rsid w:val="00E16BBE"/>
    <w:rsid w:val="00E404F2"/>
    <w:rsid w:val="00E50AA3"/>
    <w:rsid w:val="00E56351"/>
    <w:rsid w:val="00E659A4"/>
    <w:rsid w:val="00E74200"/>
    <w:rsid w:val="00E76FE7"/>
    <w:rsid w:val="00E912D4"/>
    <w:rsid w:val="00E91D6A"/>
    <w:rsid w:val="00EC1F0E"/>
    <w:rsid w:val="00EE470A"/>
    <w:rsid w:val="00F259AE"/>
    <w:rsid w:val="00F26EAB"/>
    <w:rsid w:val="00F409B0"/>
    <w:rsid w:val="00F40F7B"/>
    <w:rsid w:val="00F535C3"/>
    <w:rsid w:val="00F60FE3"/>
    <w:rsid w:val="00F63B81"/>
    <w:rsid w:val="00F745F6"/>
    <w:rsid w:val="00F865C1"/>
    <w:rsid w:val="00F90406"/>
    <w:rsid w:val="00FA32AF"/>
    <w:rsid w:val="00FA3878"/>
    <w:rsid w:val="00FA4427"/>
    <w:rsid w:val="00FC18CB"/>
    <w:rsid w:val="00FC767E"/>
    <w:rsid w:val="00FE2ADD"/>
    <w:rsid w:val="00FE63A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77DF25A"/>
  <w15:docId w15:val="{A3A1F28C-D3B5-4E4A-9751-0480D8DA4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45757"/>
    <w:pPr>
      <w:ind w:left="720"/>
      <w:contextualSpacing/>
    </w:pPr>
  </w:style>
  <w:style w:type="paragraph" w:styleId="Kopfzeile">
    <w:name w:val="header"/>
    <w:basedOn w:val="Standard"/>
    <w:link w:val="KopfzeileZchn"/>
    <w:uiPriority w:val="99"/>
    <w:unhideWhenUsed/>
    <w:rsid w:val="00961302"/>
    <w:pPr>
      <w:tabs>
        <w:tab w:val="center" w:pos="4252"/>
        <w:tab w:val="right" w:pos="8504"/>
      </w:tabs>
      <w:spacing w:after="0" w:line="240" w:lineRule="auto"/>
    </w:pPr>
  </w:style>
  <w:style w:type="character" w:customStyle="1" w:styleId="KopfzeileZchn">
    <w:name w:val="Kopfzeile Zchn"/>
    <w:basedOn w:val="Absatz-Standardschriftart"/>
    <w:link w:val="Kopfzeile"/>
    <w:uiPriority w:val="99"/>
    <w:rsid w:val="00961302"/>
  </w:style>
  <w:style w:type="paragraph" w:styleId="Fuzeile">
    <w:name w:val="footer"/>
    <w:basedOn w:val="Standard"/>
    <w:link w:val="FuzeileZchn"/>
    <w:uiPriority w:val="99"/>
    <w:unhideWhenUsed/>
    <w:rsid w:val="00961302"/>
    <w:pPr>
      <w:tabs>
        <w:tab w:val="center" w:pos="4252"/>
        <w:tab w:val="right" w:pos="8504"/>
      </w:tabs>
      <w:spacing w:after="0" w:line="240" w:lineRule="auto"/>
    </w:pPr>
  </w:style>
  <w:style w:type="character" w:customStyle="1" w:styleId="FuzeileZchn">
    <w:name w:val="Fußzeile Zchn"/>
    <w:basedOn w:val="Absatz-Standardschriftart"/>
    <w:link w:val="Fuzeile"/>
    <w:uiPriority w:val="99"/>
    <w:rsid w:val="00961302"/>
  </w:style>
  <w:style w:type="paragraph" w:styleId="Sprechblasentext">
    <w:name w:val="Balloon Text"/>
    <w:basedOn w:val="Standard"/>
    <w:link w:val="SprechblasentextZchn"/>
    <w:uiPriority w:val="99"/>
    <w:semiHidden/>
    <w:unhideWhenUsed/>
    <w:rsid w:val="0096130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1302"/>
    <w:rPr>
      <w:rFonts w:ascii="Tahoma" w:hAnsi="Tahoma" w:cs="Tahoma"/>
      <w:sz w:val="16"/>
      <w:szCs w:val="16"/>
    </w:rPr>
  </w:style>
  <w:style w:type="character" w:styleId="Kommentarzeichen">
    <w:name w:val="annotation reference"/>
    <w:basedOn w:val="Absatz-Standardschriftart"/>
    <w:uiPriority w:val="99"/>
    <w:semiHidden/>
    <w:unhideWhenUsed/>
    <w:rsid w:val="009B2F48"/>
    <w:rPr>
      <w:sz w:val="16"/>
      <w:szCs w:val="16"/>
    </w:rPr>
  </w:style>
  <w:style w:type="paragraph" w:styleId="Kommentartext">
    <w:name w:val="annotation text"/>
    <w:basedOn w:val="Standard"/>
    <w:link w:val="KommentartextZchn"/>
    <w:uiPriority w:val="99"/>
    <w:semiHidden/>
    <w:unhideWhenUsed/>
    <w:rsid w:val="009B2F4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B2F48"/>
    <w:rPr>
      <w:sz w:val="20"/>
      <w:szCs w:val="20"/>
    </w:rPr>
  </w:style>
  <w:style w:type="paragraph" w:styleId="Kommentarthema">
    <w:name w:val="annotation subject"/>
    <w:basedOn w:val="Kommentartext"/>
    <w:next w:val="Kommentartext"/>
    <w:link w:val="KommentarthemaZchn"/>
    <w:uiPriority w:val="99"/>
    <w:semiHidden/>
    <w:unhideWhenUsed/>
    <w:rsid w:val="009B2F48"/>
    <w:rPr>
      <w:b/>
      <w:bCs/>
    </w:rPr>
  </w:style>
  <w:style w:type="character" w:customStyle="1" w:styleId="KommentarthemaZchn">
    <w:name w:val="Kommentarthema Zchn"/>
    <w:basedOn w:val="KommentartextZchn"/>
    <w:link w:val="Kommentarthema"/>
    <w:uiPriority w:val="99"/>
    <w:semiHidden/>
    <w:rsid w:val="009B2F48"/>
    <w:rPr>
      <w:b/>
      <w:bCs/>
      <w:sz w:val="20"/>
      <w:szCs w:val="20"/>
    </w:rPr>
  </w:style>
  <w:style w:type="paragraph" w:styleId="Beschriftung">
    <w:name w:val="caption"/>
    <w:basedOn w:val="Standard"/>
    <w:next w:val="Standard"/>
    <w:uiPriority w:val="35"/>
    <w:unhideWhenUsed/>
    <w:qFormat/>
    <w:rsid w:val="00625BAE"/>
    <w:pPr>
      <w:spacing w:line="240" w:lineRule="auto"/>
    </w:pPr>
    <w:rPr>
      <w:i/>
      <w:iCs/>
      <w:color w:val="1F497D" w:themeColor="text2"/>
      <w:sz w:val="18"/>
      <w:szCs w:val="18"/>
    </w:rPr>
  </w:style>
  <w:style w:type="paragraph" w:customStyle="1" w:styleId="Pa4">
    <w:name w:val="Pa4"/>
    <w:basedOn w:val="Standard"/>
    <w:next w:val="Standard"/>
    <w:uiPriority w:val="99"/>
    <w:rsid w:val="00AF1B4A"/>
    <w:pPr>
      <w:autoSpaceDE w:val="0"/>
      <w:autoSpaceDN w:val="0"/>
      <w:adjustRightInd w:val="0"/>
      <w:spacing w:after="0" w:line="361" w:lineRule="atLeast"/>
    </w:pPr>
    <w:rPr>
      <w:rFonts w:ascii="Myriad Pro Light" w:hAnsi="Myriad Pro Light"/>
      <w:sz w:val="24"/>
      <w:szCs w:val="24"/>
      <w:lang w:val="de-DE"/>
    </w:rPr>
  </w:style>
  <w:style w:type="paragraph" w:styleId="StandardWeb">
    <w:name w:val="Normal (Web)"/>
    <w:basedOn w:val="Standard"/>
    <w:uiPriority w:val="99"/>
    <w:semiHidden/>
    <w:unhideWhenUsed/>
    <w:rsid w:val="00CF7FF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CF7F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41003">
      <w:bodyDiv w:val="1"/>
      <w:marLeft w:val="0"/>
      <w:marRight w:val="0"/>
      <w:marTop w:val="0"/>
      <w:marBottom w:val="0"/>
      <w:divBdr>
        <w:top w:val="none" w:sz="0" w:space="0" w:color="auto"/>
        <w:left w:val="none" w:sz="0" w:space="0" w:color="auto"/>
        <w:bottom w:val="none" w:sz="0" w:space="0" w:color="auto"/>
        <w:right w:val="none" w:sz="0" w:space="0" w:color="auto"/>
      </w:divBdr>
    </w:div>
    <w:div w:id="686636787">
      <w:bodyDiv w:val="1"/>
      <w:marLeft w:val="0"/>
      <w:marRight w:val="0"/>
      <w:marTop w:val="0"/>
      <w:marBottom w:val="0"/>
      <w:divBdr>
        <w:top w:val="none" w:sz="0" w:space="0" w:color="auto"/>
        <w:left w:val="none" w:sz="0" w:space="0" w:color="auto"/>
        <w:bottom w:val="none" w:sz="0" w:space="0" w:color="auto"/>
        <w:right w:val="none" w:sz="0" w:space="0" w:color="auto"/>
      </w:divBdr>
    </w:div>
    <w:div w:id="773938308">
      <w:bodyDiv w:val="1"/>
      <w:marLeft w:val="0"/>
      <w:marRight w:val="0"/>
      <w:marTop w:val="0"/>
      <w:marBottom w:val="0"/>
      <w:divBdr>
        <w:top w:val="none" w:sz="0" w:space="0" w:color="auto"/>
        <w:left w:val="none" w:sz="0" w:space="0" w:color="auto"/>
        <w:bottom w:val="none" w:sz="0" w:space="0" w:color="auto"/>
        <w:right w:val="none" w:sz="0" w:space="0" w:color="auto"/>
      </w:divBdr>
    </w:div>
    <w:div w:id="818423565">
      <w:bodyDiv w:val="1"/>
      <w:marLeft w:val="0"/>
      <w:marRight w:val="0"/>
      <w:marTop w:val="0"/>
      <w:marBottom w:val="0"/>
      <w:divBdr>
        <w:top w:val="none" w:sz="0" w:space="0" w:color="auto"/>
        <w:left w:val="none" w:sz="0" w:space="0" w:color="auto"/>
        <w:bottom w:val="none" w:sz="0" w:space="0" w:color="auto"/>
        <w:right w:val="none" w:sz="0" w:space="0" w:color="auto"/>
      </w:divBdr>
    </w:div>
    <w:div w:id="929317149">
      <w:bodyDiv w:val="1"/>
      <w:marLeft w:val="0"/>
      <w:marRight w:val="0"/>
      <w:marTop w:val="0"/>
      <w:marBottom w:val="0"/>
      <w:divBdr>
        <w:top w:val="none" w:sz="0" w:space="0" w:color="auto"/>
        <w:left w:val="none" w:sz="0" w:space="0" w:color="auto"/>
        <w:bottom w:val="none" w:sz="0" w:space="0" w:color="auto"/>
        <w:right w:val="none" w:sz="0" w:space="0" w:color="auto"/>
      </w:divBdr>
    </w:div>
    <w:div w:id="1033699782">
      <w:bodyDiv w:val="1"/>
      <w:marLeft w:val="0"/>
      <w:marRight w:val="0"/>
      <w:marTop w:val="0"/>
      <w:marBottom w:val="0"/>
      <w:divBdr>
        <w:top w:val="none" w:sz="0" w:space="0" w:color="auto"/>
        <w:left w:val="none" w:sz="0" w:space="0" w:color="auto"/>
        <w:bottom w:val="none" w:sz="0" w:space="0" w:color="auto"/>
        <w:right w:val="none" w:sz="0" w:space="0" w:color="auto"/>
      </w:divBdr>
    </w:div>
    <w:div w:id="1058893491">
      <w:bodyDiv w:val="1"/>
      <w:marLeft w:val="0"/>
      <w:marRight w:val="0"/>
      <w:marTop w:val="0"/>
      <w:marBottom w:val="0"/>
      <w:divBdr>
        <w:top w:val="none" w:sz="0" w:space="0" w:color="auto"/>
        <w:left w:val="none" w:sz="0" w:space="0" w:color="auto"/>
        <w:bottom w:val="none" w:sz="0" w:space="0" w:color="auto"/>
        <w:right w:val="none" w:sz="0" w:space="0" w:color="auto"/>
      </w:divBdr>
    </w:div>
    <w:div w:id="1426998725">
      <w:bodyDiv w:val="1"/>
      <w:marLeft w:val="0"/>
      <w:marRight w:val="0"/>
      <w:marTop w:val="0"/>
      <w:marBottom w:val="0"/>
      <w:divBdr>
        <w:top w:val="none" w:sz="0" w:space="0" w:color="auto"/>
        <w:left w:val="none" w:sz="0" w:space="0" w:color="auto"/>
        <w:bottom w:val="none" w:sz="0" w:space="0" w:color="auto"/>
        <w:right w:val="none" w:sz="0" w:space="0" w:color="auto"/>
      </w:divBdr>
    </w:div>
    <w:div w:id="204855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ikin.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4D892-693B-494D-8716-44A968628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736</Words>
  <Characters>4642</Characters>
  <Application>Microsoft Office Word</Application>
  <DocSecurity>0</DocSecurity>
  <Lines>38</Lines>
  <Paragraphs>10</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Daikin Europe NV</Company>
  <LinksUpToDate>false</LinksUpToDate>
  <CharactersWithSpaces>5368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Haruka Degawa</dc:creator>
  <cp:lastModifiedBy>Kerstin Wabner</cp:lastModifiedBy>
  <cp:revision>3</cp:revision>
  <cp:lastPrinted>2018-01-17T12:32:00Z</cp:lastPrinted>
  <dcterms:created xsi:type="dcterms:W3CDTF">2018-01-18T09:18:00Z</dcterms:created>
  <dcterms:modified xsi:type="dcterms:W3CDTF">2018-01-18T09:19:00Z</dcterms:modified>
</cp:coreProperties>
</file>